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964" w:rsidP="00380964" w:rsidRDefault="00000000" w14:paraId="0A14D760" w14:textId="11CA8B32">
      <w:pPr>
        <w:pStyle w:val="NCEACPHeading1"/>
      </w:pPr>
      <w:r>
        <w:rPr>
          <w:noProof/>
          <w:lang w:val="en-GB" w:eastAsia="en-GB" w:bidi="ks-Deva"/>
        </w:rPr>
        <w:object w:dxaOrig="1440" w:dyaOrig="1440" w14:anchorId="4A3501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22.2pt;margin-top:.2pt;width:368.8pt;height:80pt;z-index:251657216;mso-position-horizontal-relative:text;mso-position-vertical-relative:text" fillcolor="window" type="#_x0000_t75">
            <v:imagedata o:title="" r:id="rId11"/>
          </v:shape>
          <o:OLEObject Type="Embed" ProgID="Word.Picture.8" ShapeID="_x0000_s2050" DrawAspect="Content" ObjectID="_1796200836" r:id="rId12"/>
        </w:object>
      </w:r>
      <w:r w:rsidR="00380964">
        <w:t xml:space="preserve"> </w:t>
      </w:r>
      <w:r w:rsidR="00380964">
        <w:tab/>
      </w:r>
      <w:r w:rsidR="00380964">
        <w:tab/>
      </w:r>
      <w:r w:rsidR="00380964">
        <w:tab/>
      </w:r>
      <w:r w:rsidR="00380964">
        <w:tab/>
      </w:r>
      <w:r w:rsidR="00380964">
        <w:tab/>
      </w:r>
      <w:r w:rsidR="00380964">
        <w:tab/>
      </w:r>
      <w:r w:rsidR="00380964">
        <w:tab/>
      </w:r>
      <w:r w:rsidR="00380964">
        <w:tab/>
      </w:r>
      <w:r w:rsidR="00380964">
        <w:tab/>
      </w:r>
    </w:p>
    <w:p w:rsidR="00380964" w:rsidP="00380964" w:rsidRDefault="00380964" w14:paraId="672A6659" w14:textId="77777777">
      <w:pPr>
        <w:pStyle w:val="NCEACPHeading1"/>
      </w:pPr>
    </w:p>
    <w:p w:rsidR="00380964" w:rsidP="00380964" w:rsidRDefault="00380964" w14:paraId="0A37501D" w14:textId="77777777">
      <w:pPr>
        <w:pStyle w:val="NCEACPHeading1"/>
      </w:pPr>
    </w:p>
    <w:p w:rsidR="00380964" w:rsidP="00380964" w:rsidRDefault="00380964" w14:paraId="53F648D7" w14:textId="77777777">
      <w:pPr>
        <w:pStyle w:val="NCEACPHeading1"/>
      </w:pPr>
      <w:r>
        <w:t>Internal Assessment Resource</w:t>
      </w:r>
    </w:p>
    <w:p w:rsidR="00380964" w:rsidP="00380964" w:rsidRDefault="00380964" w14:paraId="0ED845F5" w14:textId="77777777">
      <w:pPr>
        <w:pStyle w:val="NCEACPHeading1"/>
      </w:pPr>
      <w:r>
        <w:t>Languages Level 3</w:t>
      </w:r>
    </w:p>
    <w:p w:rsidRPr="00ED634A" w:rsidR="00380964" w:rsidP="00380964" w:rsidRDefault="00380964" w14:paraId="5DAB6C7B" w14:textId="77777777">
      <w:pPr>
        <w:pStyle w:val="NCEACPHeading1"/>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380964" w:rsidTr="00AB2738" w14:paraId="698BA5B7"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00380964" w:rsidP="00AB2738" w:rsidRDefault="00380964" w14:paraId="0DCF05BD" w14:textId="77777777">
            <w:pPr>
              <w:pStyle w:val="NCEACPbodytextcentered"/>
            </w:pPr>
            <w:r>
              <w:t>This resource supports assessment against:</w:t>
            </w:r>
          </w:p>
          <w:p w:rsidR="00380964" w:rsidP="00AB2738" w:rsidRDefault="009D4010" w14:paraId="0D3E9D74" w14:textId="547A907F">
            <w:pPr>
              <w:pStyle w:val="NCEACPbodytext2"/>
            </w:pPr>
            <w:r>
              <w:t xml:space="preserve">Achievement Standard </w:t>
            </w:r>
            <w:r w:rsidR="0002119B">
              <w:t>91534</w:t>
            </w:r>
          </w:p>
          <w:p w:rsidRPr="00380964" w:rsidR="00380964" w:rsidP="00AB2738" w:rsidRDefault="00380964" w14:paraId="114C0EDF" w14:textId="290132FD">
            <w:pPr>
              <w:pStyle w:val="NCEACPbodytext2"/>
            </w:pPr>
            <w:r w:rsidRPr="00380964">
              <w:t xml:space="preserve">Give a clear spoken presentation in </w:t>
            </w:r>
            <w:r w:rsidR="0002119B">
              <w:t>Chinese</w:t>
            </w:r>
            <w:r w:rsidRPr="005513EE" w:rsidR="005513EE">
              <w:t xml:space="preserve"> </w:t>
            </w:r>
            <w:r w:rsidRPr="00380964">
              <w:t>that communicates a critical response to stimulus material</w:t>
            </w:r>
          </w:p>
        </w:tc>
      </w:tr>
      <w:tr w:rsidRPr="001A22C8" w:rsidR="00380964" w:rsidTr="00AB2738" w14:paraId="561A425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1A22C8" w:rsidR="00380964" w:rsidP="00380964" w:rsidRDefault="00380964" w14:paraId="218BBD86" w14:textId="77777777">
            <w:pPr>
              <w:pStyle w:val="NCEACPbodytext2bold"/>
            </w:pPr>
            <w:r w:rsidRPr="001A22C8">
              <w:t xml:space="preserve">Resource title: </w:t>
            </w:r>
            <w:r>
              <w:t>Reviewing a cultural activity</w:t>
            </w:r>
          </w:p>
        </w:tc>
      </w:tr>
      <w:tr w:rsidR="00380964" w:rsidTr="00AB2738" w14:paraId="4397BE15"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00380964" w:rsidP="00AB2738" w:rsidRDefault="00380964" w14:paraId="2AD46591" w14:textId="77777777">
            <w:pPr>
              <w:pStyle w:val="NCEACPbodytext2"/>
            </w:pPr>
            <w:r>
              <w:t>3 credits</w:t>
            </w:r>
          </w:p>
        </w:tc>
      </w:tr>
      <w:tr w:rsidR="00380964" w:rsidTr="00AB2738" w14:paraId="6AE54493" w14:textId="77777777">
        <w:trPr>
          <w:jc w:val="center"/>
        </w:trPr>
        <w:tc>
          <w:tcPr>
            <w:tcW w:w="8129" w:type="dxa"/>
            <w:tcBorders>
              <w:top w:val="single" w:color="auto" w:sz="4" w:space="0"/>
            </w:tcBorders>
            <w:shd w:val="clear" w:color="auto" w:fill="CCCCCC"/>
          </w:tcPr>
          <w:p w:rsidRPr="002D0C67" w:rsidR="00380964" w:rsidP="00AB2738" w:rsidRDefault="00380964" w14:paraId="00CD74A5" w14:textId="77777777">
            <w:pPr>
              <w:pStyle w:val="NCEAbullets"/>
              <w:numPr>
                <w:ilvl w:val="0"/>
                <w:numId w:val="0"/>
              </w:numPr>
              <w:rPr>
                <w:lang w:val="en-US" w:eastAsia="en-US"/>
              </w:rPr>
            </w:pPr>
            <w:r w:rsidRPr="002D0C67">
              <w:rPr>
                <w:lang w:val="en-US" w:eastAsia="en-US"/>
              </w:rPr>
              <w:t>This resource:</w:t>
            </w:r>
          </w:p>
          <w:p w:rsidRPr="002D0C67" w:rsidR="00380964" w:rsidP="00AB2738" w:rsidRDefault="00380964" w14:paraId="4DD5CBCA" w14:textId="77777777">
            <w:pPr>
              <w:pStyle w:val="NCEAbullets"/>
              <w:tabs>
                <w:tab w:val="clear" w:pos="0"/>
                <w:tab w:val="clear" w:pos="397"/>
                <w:tab w:val="num" w:pos="360"/>
              </w:tabs>
              <w:spacing w:after="120"/>
              <w:ind w:left="378" w:hanging="378"/>
              <w:rPr>
                <w:lang w:val="en-US" w:eastAsia="en-US"/>
              </w:rPr>
            </w:pPr>
            <w:r w:rsidRPr="002D0C67">
              <w:rPr>
                <w:lang w:val="en-US" w:eastAsia="en-US"/>
              </w:rPr>
              <w:t>Cla</w:t>
            </w:r>
            <w:r w:rsidRPr="002D0C67" w:rsidR="009B730F">
              <w:rPr>
                <w:lang w:val="en-US" w:eastAsia="en-US"/>
              </w:rPr>
              <w:t>rifies the requirements of the S</w:t>
            </w:r>
            <w:r w:rsidRPr="002D0C67">
              <w:rPr>
                <w:lang w:val="en-US" w:eastAsia="en-US"/>
              </w:rPr>
              <w:t>tandard</w:t>
            </w:r>
          </w:p>
          <w:p w:rsidRPr="002D0C67" w:rsidR="00380964" w:rsidP="00AB2738" w:rsidRDefault="00380964" w14:paraId="09F51844" w14:textId="77777777">
            <w:pPr>
              <w:pStyle w:val="NCEAbullets"/>
              <w:tabs>
                <w:tab w:val="clear" w:pos="0"/>
                <w:tab w:val="clear" w:pos="397"/>
                <w:tab w:val="num" w:pos="360"/>
              </w:tabs>
              <w:spacing w:after="120"/>
              <w:ind w:left="378" w:hanging="378"/>
              <w:rPr>
                <w:lang w:val="en-US" w:eastAsia="en-US"/>
              </w:rPr>
            </w:pPr>
            <w:r w:rsidRPr="002D0C67">
              <w:rPr>
                <w:lang w:val="en-US" w:eastAsia="en-US"/>
              </w:rPr>
              <w:t>Supports good assessment practice</w:t>
            </w:r>
          </w:p>
          <w:p w:rsidRPr="002D0C67" w:rsidR="00380964" w:rsidP="00AB2738" w:rsidRDefault="00380964" w14:paraId="6379A4ED"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subjected to the school’s usual assessment quality assurance process</w:t>
            </w:r>
          </w:p>
          <w:p w:rsidRPr="002D0C67" w:rsidR="00380964" w:rsidP="00AB2738" w:rsidRDefault="00380964" w14:paraId="3FBAD3B2" w14:textId="77777777">
            <w:pPr>
              <w:pStyle w:val="NCEAbullets"/>
              <w:tabs>
                <w:tab w:val="clear" w:pos="0"/>
                <w:tab w:val="clear" w:pos="397"/>
                <w:tab w:val="num" w:pos="360"/>
              </w:tabs>
              <w:spacing w:after="120"/>
              <w:ind w:left="378" w:hanging="378"/>
              <w:rPr>
                <w:lang w:val="en-US" w:eastAsia="en-US"/>
              </w:rPr>
            </w:pPr>
            <w:r w:rsidRPr="002D0C67">
              <w:rPr>
                <w:lang w:val="en-US" w:eastAsia="en-US"/>
              </w:rPr>
              <w:t>Should be modified to make the context relevant to students in their school environment and ensure that submitted evidence is authentic</w:t>
            </w:r>
          </w:p>
        </w:tc>
      </w:tr>
    </w:tbl>
    <w:p w:rsidR="00380964" w:rsidP="00380964" w:rsidRDefault="00380964" w14:paraId="02EB378F" w14:textId="77777777"/>
    <w:p w:rsidR="00380964" w:rsidP="00380964" w:rsidRDefault="00380964" w14:paraId="6A05A809" w14:textId="77777777"/>
    <w:tbl>
      <w:tblPr>
        <w:tblW w:w="5000" w:type="pct"/>
        <w:tblLook w:val="01E0" w:firstRow="1" w:lastRow="1" w:firstColumn="1" w:lastColumn="1" w:noHBand="0" w:noVBand="0"/>
      </w:tblPr>
      <w:tblGrid>
        <w:gridCol w:w="2685"/>
        <w:gridCol w:w="5628"/>
      </w:tblGrid>
      <w:tr w:rsidR="00380964" w:rsidTr="50C47AED" w14:paraId="4A7700BF" w14:textId="77777777">
        <w:tc>
          <w:tcPr>
            <w:tcW w:w="1615" w:type="pct"/>
            <w:shd w:val="clear" w:color="auto" w:fill="auto"/>
            <w:tcMar/>
          </w:tcPr>
          <w:p w:rsidR="00380964" w:rsidP="00FF0EAB" w:rsidRDefault="00380964" w14:paraId="647044AB" w14:textId="77777777">
            <w:pPr>
              <w:pStyle w:val="NCEACPbodytextcentered"/>
              <w:jc w:val="left"/>
            </w:pPr>
            <w:r>
              <w:t>Date version published by Ministry of Education</w:t>
            </w:r>
          </w:p>
        </w:tc>
        <w:tc>
          <w:tcPr>
            <w:tcW w:w="3385" w:type="pct"/>
            <w:shd w:val="clear" w:color="auto" w:fill="auto"/>
            <w:tcMar/>
          </w:tcPr>
          <w:p w:rsidRPr="00982501" w:rsidR="00380964" w:rsidP="00AB2738" w:rsidRDefault="001824E5" w14:paraId="6758180D" w14:textId="05D32B76">
            <w:pPr>
              <w:pStyle w:val="NCEACPbodytextcentered"/>
              <w:jc w:val="left"/>
            </w:pPr>
            <w:r w:rsidR="3CA5EB35">
              <w:rPr/>
              <w:t>January</w:t>
            </w:r>
            <w:r w:rsidR="001824E5">
              <w:rPr/>
              <w:t xml:space="preserve"> 202</w:t>
            </w:r>
            <w:r w:rsidR="722D7B69">
              <w:rPr/>
              <w:t xml:space="preserve">5 </w:t>
            </w:r>
            <w:r w:rsidR="00344285">
              <w:rPr/>
              <w:t xml:space="preserve">Version </w:t>
            </w:r>
            <w:r w:rsidR="3C4CA267">
              <w:rPr/>
              <w:t>3</w:t>
            </w:r>
          </w:p>
          <w:p w:rsidR="00380964" w:rsidP="00AB2738" w:rsidRDefault="00380964" w14:paraId="34C1AF9E" w14:textId="19157F98">
            <w:pPr>
              <w:pStyle w:val="NCEACPbodytextcentered"/>
              <w:jc w:val="left"/>
            </w:pPr>
            <w:r w:rsidRPr="00982501">
              <w:t xml:space="preserve">To support internal assessment from </w:t>
            </w:r>
            <w:r w:rsidR="001824E5">
              <w:t>2025</w:t>
            </w:r>
          </w:p>
        </w:tc>
      </w:tr>
      <w:tr w:rsidR="00380964" w:rsidTr="50C47AED" w14:paraId="2FC03753" w14:textId="77777777">
        <w:tc>
          <w:tcPr>
            <w:tcW w:w="1615" w:type="pct"/>
            <w:shd w:val="clear" w:color="auto" w:fill="auto"/>
            <w:tcMar/>
          </w:tcPr>
          <w:p w:rsidR="00380964" w:rsidP="00AB2738" w:rsidRDefault="00380964" w14:paraId="57B4DC24" w14:textId="77777777">
            <w:pPr>
              <w:pStyle w:val="NCEACPbodytextcentered"/>
              <w:jc w:val="left"/>
            </w:pPr>
            <w:r>
              <w:t>Authenticity of evidence</w:t>
            </w:r>
          </w:p>
        </w:tc>
        <w:tc>
          <w:tcPr>
            <w:tcW w:w="3385" w:type="pct"/>
            <w:shd w:val="clear" w:color="auto" w:fill="auto"/>
            <w:tcMar/>
          </w:tcPr>
          <w:p w:rsidR="00380964" w:rsidP="00AB2738" w:rsidRDefault="00380964" w14:paraId="64356671" w14:textId="77777777">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rsidR="00380964" w:rsidP="00AB2738" w:rsidRDefault="00380964" w14:paraId="2BEFE4D6"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7326E" w:rsidP="00AB2738" w:rsidRDefault="0017326E" w14:paraId="5804AD8E" w14:textId="77777777">
            <w:pPr>
              <w:pStyle w:val="NCEACPbodytextcentered"/>
              <w:jc w:val="left"/>
            </w:pPr>
          </w:p>
        </w:tc>
      </w:tr>
    </w:tbl>
    <w:p w:rsidRPr="00490FF9" w:rsidR="00255214" w:rsidP="00255214" w:rsidRDefault="00255214" w14:paraId="23ED1AC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490FF9">
        <w:rPr>
          <w:rFonts w:ascii="Arial" w:hAnsi="Arial" w:cs="Arial"/>
          <w:b/>
          <w:bCs/>
          <w:sz w:val="32"/>
          <w:szCs w:val="32"/>
          <w:lang w:val="en-NZ"/>
        </w:rPr>
        <w:t>Internal Assessment Resource</w:t>
      </w:r>
    </w:p>
    <w:p w:rsidRPr="002B1A5D" w:rsidR="009B5B10" w:rsidP="009B5B10" w:rsidRDefault="00490FF9" w14:paraId="50A04C9B" w14:textId="718FD74D">
      <w:pPr>
        <w:pStyle w:val="NCEAHeadInfoL2"/>
        <w:rPr>
          <w:b w:val="0"/>
        </w:rPr>
      </w:pPr>
      <w:r>
        <w:lastRenderedPageBreak/>
        <w:t>Ach</w:t>
      </w:r>
      <w:r w:rsidR="00265B53">
        <w:t>i</w:t>
      </w:r>
      <w:r w:rsidR="009D4010">
        <w:t xml:space="preserve">evement Standard Languages </w:t>
      </w:r>
      <w:r w:rsidR="0002119B">
        <w:t>91534</w:t>
      </w:r>
      <w:r>
        <w:t>:</w:t>
      </w:r>
      <w:r w:rsidRPr="002B1A5D" w:rsidR="009B5B10">
        <w:t xml:space="preserve"> </w:t>
      </w:r>
      <w:r w:rsidRPr="002B1A5D" w:rsidR="009B5B10">
        <w:rPr>
          <w:b w:val="0"/>
        </w:rPr>
        <w:t xml:space="preserve">Give a clear spoken presentation in </w:t>
      </w:r>
      <w:r w:rsidR="0002119B">
        <w:rPr>
          <w:b w:val="0"/>
        </w:rPr>
        <w:t>Chinese</w:t>
      </w:r>
      <w:r w:rsidRPr="005513EE" w:rsidR="005513EE">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14C7A0BC" w14:textId="7275BE52">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D6731D">
        <w:rPr>
          <w:b w:val="0"/>
        </w:rPr>
        <w:t xml:space="preserve"> </w:t>
      </w:r>
      <w:r w:rsidR="0002119B">
        <w:rPr>
          <w:b w:val="0"/>
        </w:rPr>
        <w:t>Chinese</w:t>
      </w:r>
      <w:r w:rsidRPr="005513EE" w:rsidR="005513EE">
        <w:rPr>
          <w:b w:val="0"/>
        </w:rPr>
        <w:t xml:space="preserve"> </w:t>
      </w:r>
    </w:p>
    <w:p w:rsidRPr="002B1A5D" w:rsidR="009B5B10" w:rsidP="009B5B10" w:rsidRDefault="009B5B10" w14:paraId="59864719" w14:textId="77777777">
      <w:pPr>
        <w:pStyle w:val="NCEAHeadInfoL2"/>
        <w:rPr>
          <w:i/>
        </w:rPr>
      </w:pPr>
      <w:r w:rsidRPr="002B1A5D">
        <w:t xml:space="preserve">Resource title: </w:t>
      </w:r>
      <w:r w:rsidRPr="002B1A5D">
        <w:rPr>
          <w:b w:val="0"/>
        </w:rPr>
        <w:t>Re</w:t>
      </w:r>
      <w:r w:rsidRPr="002B1A5D" w:rsidR="002B1A5D">
        <w:rPr>
          <w:b w:val="0"/>
        </w:rPr>
        <w:t>viewing a cultural activity</w:t>
      </w:r>
    </w:p>
    <w:p w:rsidRPr="002B1A5D" w:rsidR="009B5B10" w:rsidP="009B5B10" w:rsidRDefault="009B5B10" w14:paraId="1692DF0B" w14:textId="77777777">
      <w:pPr>
        <w:pStyle w:val="NCEAHeadInfoL2"/>
      </w:pPr>
      <w:r w:rsidRPr="002B1A5D">
        <w:t xml:space="preserve">Credits: </w:t>
      </w:r>
      <w:r w:rsidRPr="002B1A5D" w:rsidR="002B1A5D">
        <w:rPr>
          <w:b w:val="0"/>
        </w:rPr>
        <w:t>3</w:t>
      </w:r>
    </w:p>
    <w:p w:rsidRPr="002B1A5D" w:rsidR="009B5B10" w:rsidP="009B5B10" w:rsidRDefault="009B5B10" w14:paraId="419314FE" w14:textId="77777777">
      <w:pPr>
        <w:pStyle w:val="NCEAInstructionsbanner"/>
      </w:pPr>
      <w:r w:rsidRPr="002B1A5D">
        <w:t>Teacher guidelines</w:t>
      </w:r>
    </w:p>
    <w:p w:rsidRPr="002B1A5D" w:rsidR="009B5B10" w:rsidP="009B5B10" w:rsidRDefault="009B5B10" w14:paraId="6B5ED534" w14:textId="77777777">
      <w:pPr>
        <w:pStyle w:val="NCEAbodytext"/>
        <w:rPr>
          <w:lang w:val="en-NZ"/>
        </w:rPr>
      </w:pPr>
      <w:r w:rsidRPr="002B1A5D">
        <w:rPr>
          <w:lang w:val="en-NZ"/>
        </w:rPr>
        <w:t>The following guidelines are supplied to enable teachers to carry out valid and consistent assessment using this internal assessment resource.</w:t>
      </w:r>
    </w:p>
    <w:p w:rsidRPr="002B1A5D" w:rsidR="009B5B10" w:rsidP="009B5B10" w:rsidRDefault="009B5B10" w14:paraId="65CE303B" w14:textId="593922B8">
      <w:pPr>
        <w:pStyle w:val="NCEAbodytext"/>
        <w:rPr>
          <w:lang w:val="en-NZ"/>
        </w:rPr>
      </w:pPr>
      <w:r w:rsidRPr="002B1A5D">
        <w:rPr>
          <w:lang w:val="en-NZ"/>
        </w:rPr>
        <w:t>Teachers need to be very familiar with the outcome being assessed by Ac</w:t>
      </w:r>
      <w:r w:rsidR="00490FF9">
        <w:rPr>
          <w:lang w:val="en-NZ"/>
        </w:rPr>
        <w:t xml:space="preserve">hievement </w:t>
      </w:r>
      <w:r w:rsidR="009D4010">
        <w:rPr>
          <w:lang w:val="en-NZ"/>
        </w:rPr>
        <w:t xml:space="preserve">Standard </w:t>
      </w:r>
      <w:r w:rsidR="00885F19">
        <w:rPr>
          <w:lang w:val="en-NZ"/>
        </w:rPr>
        <w:t>Languages</w:t>
      </w:r>
      <w:r w:rsidRPr="00376115" w:rsidR="00376115">
        <w:rPr>
          <w:lang w:val="en-NZ"/>
        </w:rPr>
        <w:t xml:space="preserve"> </w:t>
      </w:r>
      <w:r w:rsidR="0002119B">
        <w:rPr>
          <w:lang w:val="en-NZ"/>
        </w:rPr>
        <w:t>91534</w:t>
      </w:r>
      <w:r w:rsidRPr="002B1A5D">
        <w:rPr>
          <w:lang w:val="en-NZ"/>
        </w:rPr>
        <w:t>. The achievement criteria and the explanatory notes contain information, definitions, and requirements that are</w:t>
      </w:r>
      <w:r w:rsidR="00490FF9">
        <w:rPr>
          <w:lang w:val="en-NZ"/>
        </w:rPr>
        <w:t xml:space="preserve"> crucial when interpreting the S</w:t>
      </w:r>
      <w:r w:rsidRPr="002B1A5D">
        <w:rPr>
          <w:lang w:val="en-NZ"/>
        </w:rPr>
        <w:t>tandard and</w:t>
      </w:r>
      <w:r w:rsidR="002B1A5D">
        <w:rPr>
          <w:lang w:val="en-NZ"/>
        </w:rPr>
        <w:t xml:space="preserve"> assessing students against it.</w:t>
      </w:r>
    </w:p>
    <w:p w:rsidRPr="002B1A5D" w:rsidR="009B5B10" w:rsidP="009B5B10" w:rsidRDefault="002B1A5D" w14:paraId="7CDA3108" w14:textId="77777777">
      <w:pPr>
        <w:pStyle w:val="NCEAL2heading"/>
        <w:rPr>
          <w:lang w:val="en-NZ"/>
        </w:rPr>
      </w:pPr>
      <w:r>
        <w:rPr>
          <w:lang w:val="en-NZ"/>
        </w:rPr>
        <w:t>Context/setting</w:t>
      </w:r>
    </w:p>
    <w:p w:rsidRPr="002B1A5D" w:rsidR="009B5B10" w:rsidP="009B5B10" w:rsidRDefault="009B5B10" w14:paraId="37194E87" w14:textId="77777777">
      <w:pPr>
        <w:pStyle w:val="NCEAbodytext"/>
        <w:rPr>
          <w:lang w:val="en-NZ"/>
        </w:rPr>
      </w:pPr>
      <w:r w:rsidRPr="002B1A5D">
        <w:rPr>
          <w:lang w:val="en-NZ"/>
        </w:rPr>
        <w:t xml:space="preserve">This activity requires the student to give </w:t>
      </w:r>
      <w:r w:rsidR="007564F3">
        <w:rPr>
          <w:lang w:val="en-NZ"/>
        </w:rPr>
        <w:t>a clear</w:t>
      </w:r>
      <w:r w:rsidRPr="002B1A5D" w:rsidR="007564F3">
        <w:rPr>
          <w:lang w:val="en-NZ"/>
        </w:rPr>
        <w:t xml:space="preserve"> </w:t>
      </w:r>
      <w:r w:rsidRPr="002B1A5D">
        <w:rPr>
          <w:lang w:val="en-NZ"/>
        </w:rPr>
        <w:t>oral presentation in which they review a school or class trip</w:t>
      </w:r>
      <w:r w:rsidR="00217E4C">
        <w:rPr>
          <w:lang w:val="en-NZ"/>
        </w:rPr>
        <w:t xml:space="preserve"> relating to a cultural activity</w:t>
      </w:r>
      <w:r w:rsidRPr="002B1A5D">
        <w:rPr>
          <w:lang w:val="en-NZ"/>
        </w:rPr>
        <w:t>, or another type of cultural activity that they have participated in.</w:t>
      </w:r>
    </w:p>
    <w:p w:rsidRPr="002B1A5D" w:rsidR="009B5B10" w:rsidP="009B5B10" w:rsidRDefault="009B5B10" w14:paraId="76D855BD" w14:textId="77777777">
      <w:pPr>
        <w:pStyle w:val="NCEAbodytext"/>
        <w:rPr>
          <w:lang w:val="en-NZ"/>
        </w:rPr>
      </w:pPr>
      <w:r w:rsidRPr="002B1A5D">
        <w:rPr>
          <w:lang w:val="en-NZ"/>
        </w:rPr>
        <w:t>The school or class trip could be</w:t>
      </w:r>
      <w:r w:rsidRPr="002B1A5D" w:rsidR="005D776C">
        <w:rPr>
          <w:lang w:val="en-NZ"/>
        </w:rPr>
        <w:t>, for example,</w:t>
      </w:r>
      <w:r w:rsidRPr="002B1A5D">
        <w:rPr>
          <w:lang w:val="en-NZ"/>
        </w:rPr>
        <w:t xml:space="preserve"> to the movies, a restaurant, a museum or art gallery exhibition, special</w:t>
      </w:r>
      <w:r w:rsidRPr="002B1A5D" w:rsidR="00745111">
        <w:rPr>
          <w:lang w:val="en-NZ"/>
        </w:rPr>
        <w:t>i</w:t>
      </w:r>
      <w:r w:rsidRPr="002B1A5D">
        <w:rPr>
          <w:lang w:val="en-NZ"/>
        </w:rPr>
        <w:t>ty shops, live performances, or a festival. The cultural activity could take place inside or outside the classroom and could include</w:t>
      </w:r>
      <w:r w:rsidRPr="002B1A5D" w:rsidR="005D776C">
        <w:rPr>
          <w:lang w:val="en-NZ"/>
        </w:rPr>
        <w:t>, for example,</w:t>
      </w:r>
      <w:r w:rsidRPr="002B1A5D">
        <w:rPr>
          <w:lang w:val="en-NZ"/>
        </w:rPr>
        <w:t xml:space="preserve"> a cooking class, a guest speaker, craft making, or a festival celebration.</w:t>
      </w:r>
    </w:p>
    <w:p w:rsidRPr="002B1A5D" w:rsidR="009B5B10" w:rsidP="009B5B10" w:rsidRDefault="009B5B10" w14:paraId="08345707" w14:textId="3F5B72C4">
      <w:pPr>
        <w:pStyle w:val="NCEAbodytext"/>
        <w:rPr>
          <w:lang w:val="en-NZ"/>
        </w:rPr>
      </w:pPr>
      <w:r w:rsidRPr="002B1A5D">
        <w:rPr>
          <w:lang w:val="en-NZ"/>
        </w:rPr>
        <w:t xml:space="preserve">The cultural activity could also take place within another curriculum </w:t>
      </w:r>
      <w:proofErr w:type="gramStart"/>
      <w:r w:rsidRPr="002B1A5D">
        <w:rPr>
          <w:lang w:val="en-NZ"/>
        </w:rPr>
        <w:t>area</w:t>
      </w:r>
      <w:proofErr w:type="gramEnd"/>
      <w:r w:rsidRPr="002B1A5D">
        <w:rPr>
          <w:lang w:val="en-NZ"/>
        </w:rPr>
        <w:t xml:space="preserve"> but it must be related to </w:t>
      </w:r>
      <w:r w:rsidR="007678C1">
        <w:rPr>
          <w:lang w:val="en-NZ"/>
        </w:rPr>
        <w:t>a</w:t>
      </w:r>
      <w:r w:rsidRPr="002B1A5D">
        <w:rPr>
          <w:lang w:val="en-NZ"/>
        </w:rPr>
        <w:t xml:space="preserve"> </w:t>
      </w:r>
      <w:r w:rsidR="0002119B">
        <w:rPr>
          <w:lang w:val="en-NZ"/>
        </w:rPr>
        <w:t>Chinese</w:t>
      </w:r>
      <w:r w:rsidR="007678C1">
        <w:rPr>
          <w:lang w:val="en-NZ"/>
        </w:rPr>
        <w:t>-speaking</w:t>
      </w:r>
      <w:r w:rsidRPr="007678C1" w:rsidR="007678C1">
        <w:rPr>
          <w:lang w:val="en-NZ"/>
        </w:rPr>
        <w:t xml:space="preserve"> </w:t>
      </w:r>
      <w:r w:rsidRPr="002B1A5D">
        <w:rPr>
          <w:lang w:val="en-NZ"/>
        </w:rPr>
        <w:t>culture.</w:t>
      </w:r>
    </w:p>
    <w:p w:rsidRPr="002B1A5D" w:rsidR="009B5B10" w:rsidP="009B5B10" w:rsidRDefault="009B5B10" w14:paraId="1B32AD6C" w14:textId="02EAA62D">
      <w:pPr>
        <w:pStyle w:val="NCEAbodytext"/>
        <w:rPr>
          <w:lang w:val="en-NZ"/>
        </w:rPr>
      </w:pPr>
      <w:r w:rsidRPr="002B1A5D">
        <w:rPr>
          <w:lang w:val="en-NZ"/>
        </w:rPr>
        <w:t xml:space="preserve">Ensure that the cultural activity chosen offers plenty of scope for students to engage with ideas in ways that are expected at </w:t>
      </w:r>
      <w:r w:rsidR="00885F19">
        <w:rPr>
          <w:lang w:val="en-NZ"/>
        </w:rPr>
        <w:t>L</w:t>
      </w:r>
      <w:r w:rsidRPr="002B1A5D">
        <w:rPr>
          <w:lang w:val="en-NZ"/>
        </w:rPr>
        <w:t>evel 8 of the curriculum.</w:t>
      </w:r>
    </w:p>
    <w:p w:rsidRPr="002B1A5D" w:rsidR="00D6731D" w:rsidP="00D6731D" w:rsidRDefault="00D6731D" w14:paraId="6CA4A30B" w14:textId="77777777">
      <w:pPr>
        <w:pStyle w:val="NCEAbodytext"/>
        <w:rPr>
          <w:lang w:val="en-NZ"/>
        </w:rPr>
      </w:pPr>
      <w:r w:rsidRPr="002B1A5D">
        <w:rPr>
          <w:lang w:val="en-NZ"/>
        </w:rPr>
        <w:t>This resource material should be read in conjunction with:</w:t>
      </w:r>
    </w:p>
    <w:p w:rsidRPr="002B1A5D" w:rsidR="00D6731D" w:rsidP="00D6731D" w:rsidRDefault="00D6731D" w14:paraId="757BF1C0" w14:textId="77777777">
      <w:pPr>
        <w:pStyle w:val="NCEAbulletedlist"/>
        <w:numPr>
          <w:ilvl w:val="0"/>
          <w:numId w:val="1"/>
        </w:numPr>
        <w:ind w:left="335" w:hanging="335"/>
        <w:rPr>
          <w:lang w:val="en-NZ"/>
        </w:rPr>
      </w:pPr>
      <w:r w:rsidRPr="002B1A5D">
        <w:rPr>
          <w:lang w:val="en-NZ"/>
        </w:rPr>
        <w:t xml:space="preserve">the Senior Secondary Teaching and Learning Guides for languages </w:t>
      </w:r>
      <w:hyperlink w:history="1" r:id="rId13">
        <w:r w:rsidRPr="002B1A5D">
          <w:rPr>
            <w:rStyle w:val="Hyperlink"/>
            <w:lang w:val="en-NZ"/>
          </w:rPr>
          <w:t>http://seniorsecondary.tki.org.nz/</w:t>
        </w:r>
      </w:hyperlink>
    </w:p>
    <w:p w:rsidRPr="002B1A5D" w:rsidR="00D6731D" w:rsidP="00D6731D" w:rsidRDefault="00D6731D" w14:paraId="35AB3D4E" w14:textId="77777777">
      <w:pPr>
        <w:pStyle w:val="NCEAbulletedlist"/>
        <w:numPr>
          <w:ilvl w:val="0"/>
          <w:numId w:val="1"/>
        </w:numPr>
        <w:tabs>
          <w:tab w:val="clear" w:pos="0"/>
          <w:tab w:val="num" w:pos="350"/>
        </w:tabs>
        <w:ind w:left="335" w:hanging="335"/>
        <w:rPr>
          <w:lang w:val="en-NZ"/>
        </w:rPr>
      </w:pPr>
      <w:r w:rsidRPr="002B1A5D">
        <w:rPr>
          <w:lang w:val="en-NZ"/>
        </w:rPr>
        <w:t>NCEA Level 3 Languages Conditions of Assessment</w:t>
      </w:r>
      <w:r>
        <w:rPr>
          <w:lang w:val="en-NZ"/>
        </w:rPr>
        <w:t xml:space="preserve"> </w:t>
      </w:r>
      <w:hyperlink w:history="1" r:id="rId14">
        <w:r>
          <w:rPr>
            <w:rStyle w:val="Hyperlink"/>
            <w:lang w:val="en-NZ"/>
          </w:rPr>
          <w:t>http://ncea.tki.org.nz/Resources-for-aligned-standards</w:t>
        </w:r>
      </w:hyperlink>
    </w:p>
    <w:p w:rsidRPr="002B1A5D" w:rsidR="009B5B10" w:rsidP="009B5B10" w:rsidRDefault="002B1A5D" w14:paraId="5608BF99" w14:textId="77777777">
      <w:pPr>
        <w:pStyle w:val="NCEAL2heading"/>
        <w:rPr>
          <w:lang w:val="en-NZ"/>
        </w:rPr>
      </w:pPr>
      <w:r>
        <w:rPr>
          <w:lang w:val="en-NZ"/>
        </w:rPr>
        <w:t>Conditions</w:t>
      </w:r>
    </w:p>
    <w:p w:rsidRPr="002B1A5D" w:rsidR="009B5B10" w:rsidP="009B5B10" w:rsidRDefault="00490FF9" w14:paraId="569AFBAF" w14:textId="77777777">
      <w:pPr>
        <w:pStyle w:val="NCEAbodytext"/>
        <w:rPr>
          <w:lang w:val="en-NZ"/>
        </w:rPr>
      </w:pPr>
      <w:r>
        <w:rPr>
          <w:lang w:val="en-NZ"/>
        </w:rPr>
        <w:t>This S</w:t>
      </w:r>
      <w:r w:rsidRPr="002B1A5D" w:rsidR="009B5B10">
        <w:rPr>
          <w:lang w:val="en-NZ"/>
        </w:rPr>
        <w:t xml:space="preserve">tandard assesses the student’s ability to speak </w:t>
      </w:r>
      <w:r w:rsidR="00C54FA7">
        <w:rPr>
          <w:lang w:val="en-NZ"/>
        </w:rPr>
        <w:t>to</w:t>
      </w:r>
      <w:r w:rsidRPr="002B1A5D" w:rsidR="009B5B10">
        <w:rPr>
          <w:lang w:val="en-NZ"/>
        </w:rPr>
        <w:t xml:space="preserve"> an audience and has effective communication as its focus.</w:t>
      </w:r>
    </w:p>
    <w:p w:rsidRPr="002B1A5D" w:rsidR="009B5B10" w:rsidP="009B5B10" w:rsidRDefault="009B5B10" w14:paraId="240A9C10" w14:textId="77777777">
      <w:pPr>
        <w:pStyle w:val="NCEAbodytext"/>
        <w:rPr>
          <w:lang w:val="en-NZ"/>
        </w:rPr>
      </w:pPr>
      <w:r w:rsidRPr="002B1A5D">
        <w:rPr>
          <w:lang w:val="en-NZ"/>
        </w:rPr>
        <w:t>You will need to specify the amount of class time that the student has to prepare their presentation</w:t>
      </w:r>
      <w:r w:rsidR="00C54FA7">
        <w:rPr>
          <w:lang w:val="en-NZ"/>
        </w:rPr>
        <w:t>.</w:t>
      </w:r>
      <w:r w:rsidRPr="002B1A5D">
        <w:rPr>
          <w:lang w:val="en-NZ"/>
        </w:rPr>
        <w:t xml:space="preserve"> The students may work in pairs or in groups for their initial preparation and brainstorming but they will give their presentations and be assessed individually. The presentations will be recorded for assessment </w:t>
      </w:r>
      <w:r w:rsidR="002B1A5D">
        <w:rPr>
          <w:lang w:val="en-NZ"/>
        </w:rPr>
        <w:t>purposes.</w:t>
      </w:r>
    </w:p>
    <w:p w:rsidRPr="002B1A5D" w:rsidR="009B5B10" w:rsidP="009B5B10" w:rsidRDefault="009B5B10" w14:paraId="0D38C4CB" w14:textId="77777777">
      <w:pPr>
        <w:pStyle w:val="NCEAbodytext"/>
        <w:rPr>
          <w:lang w:val="en-NZ"/>
        </w:rPr>
      </w:pPr>
      <w:r w:rsidRPr="5744D66E">
        <w:rPr>
          <w:lang w:val="en-NZ"/>
        </w:rPr>
        <w:t>Provided a student’s presentation meets the communicative purpose of the task, the length may vary. A length of about</w:t>
      </w:r>
      <w:r w:rsidRPr="5744D66E" w:rsidR="0059448F">
        <w:rPr>
          <w:lang w:val="en-NZ"/>
        </w:rPr>
        <w:t xml:space="preserve"> two to </w:t>
      </w:r>
      <w:r w:rsidRPr="5744D66E">
        <w:rPr>
          <w:lang w:val="en-NZ"/>
        </w:rPr>
        <w:t>three minutes is suggested. However, at all times quality is more important than length.</w:t>
      </w:r>
    </w:p>
    <w:p w:rsidRPr="005A049A" w:rsidR="005A049A" w:rsidP="005A049A" w:rsidRDefault="005A049A" w14:paraId="3DCE9E16" w14:textId="77777777">
      <w:pPr>
        <w:pStyle w:val="NCEAL2heading"/>
        <w:rPr>
          <w:lang w:val="en-NZ"/>
        </w:rPr>
      </w:pPr>
      <w:r w:rsidRPr="005A049A">
        <w:rPr>
          <w:lang w:val="en-NZ"/>
        </w:rPr>
        <w:lastRenderedPageBreak/>
        <w:t>Authenticity</w:t>
      </w:r>
    </w:p>
    <w:p w:rsidRPr="00306553" w:rsidR="21974DEF" w:rsidP="00306553" w:rsidRDefault="21974DEF" w14:paraId="2E20F248" w14:textId="0D1C96D2">
      <w:pPr>
        <w:spacing w:before="240" w:after="120"/>
        <w:rPr>
          <w:rFonts w:ascii="Arial" w:hAnsi="Arial" w:eastAsia="Segoe UI" w:cs="Arial"/>
          <w:sz w:val="22"/>
          <w:szCs w:val="22"/>
          <w:lang w:val="en-NZ"/>
        </w:rPr>
      </w:pPr>
      <w:r w:rsidRPr="00306553">
        <w:rPr>
          <w:rFonts w:ascii="Arial" w:hAnsi="Arial" w:eastAsia="Segoe UI" w:cs="Arial"/>
          <w:sz w:val="22"/>
          <w:szCs w:val="22"/>
          <w:lang w:val="en-NZ"/>
        </w:rPr>
        <w:t xml:space="preserve">The use of chatbots, generative AI, paraphrasing tools, </w:t>
      </w:r>
      <w:r w:rsidRPr="00306553" w:rsidR="684760D0">
        <w:rPr>
          <w:rFonts w:ascii="Arial" w:hAnsi="Arial" w:eastAsia="Segoe UI" w:cs="Arial"/>
          <w:sz w:val="22"/>
          <w:szCs w:val="22"/>
          <w:lang w:val="en-NZ"/>
        </w:rPr>
        <w:t xml:space="preserve">spell checkers, </w:t>
      </w:r>
      <w:r w:rsidRPr="00306553">
        <w:rPr>
          <w:rFonts w:ascii="Arial" w:hAnsi="Arial" w:eastAsia="Segoe UI" w:cs="Arial"/>
          <w:sz w:val="22"/>
          <w:szCs w:val="22"/>
          <w:lang w:val="en-NZ"/>
        </w:rPr>
        <w:t>or other tools that can automatically generate</w:t>
      </w:r>
      <w:r w:rsidRPr="00306553">
        <w:rPr>
          <w:rFonts w:ascii="Arial" w:hAnsi="Arial" w:eastAsia="Segoe UI" w:cs="Arial"/>
          <w:b/>
          <w:bCs/>
          <w:sz w:val="22"/>
          <w:szCs w:val="22"/>
          <w:lang w:val="en-NZ"/>
        </w:rPr>
        <w:t xml:space="preserve"> </w:t>
      </w:r>
      <w:r w:rsidRPr="00306553">
        <w:rPr>
          <w:rFonts w:ascii="Arial" w:hAnsi="Arial" w:eastAsia="Segoe UI" w:cs="Arial"/>
          <w:sz w:val="22"/>
          <w:szCs w:val="22"/>
          <w:lang w:val="en-NZ"/>
        </w:rPr>
        <w:t xml:space="preserve">the </w:t>
      </w:r>
      <w:r w:rsidR="0002119B">
        <w:rPr>
          <w:rFonts w:ascii="Arial" w:hAnsi="Arial" w:eastAsia="Segoe UI" w:cs="Arial"/>
          <w:sz w:val="22"/>
          <w:szCs w:val="22"/>
          <w:lang w:val="en-NZ"/>
        </w:rPr>
        <w:t>Chinese</w:t>
      </w:r>
      <w:r w:rsidRPr="00306553" w:rsidR="007678C1">
        <w:rPr>
          <w:rFonts w:ascii="Arial" w:hAnsi="Arial" w:eastAsia="Segoe UI" w:cs="Arial"/>
          <w:sz w:val="22"/>
          <w:szCs w:val="22"/>
          <w:lang w:val="en-NZ"/>
        </w:rPr>
        <w:t xml:space="preserve"> </w:t>
      </w:r>
      <w:r w:rsidRPr="00306553">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306553" w:rsidR="52B4B88B" w:rsidP="00306553" w:rsidRDefault="52B4B88B" w14:paraId="3881277B" w14:textId="397EC190">
      <w:pPr>
        <w:pStyle w:val="ListParagraph"/>
        <w:widowControl w:val="0"/>
        <w:numPr>
          <w:ilvl w:val="0"/>
          <w:numId w:val="36"/>
        </w:numPr>
        <w:spacing w:line="276" w:lineRule="auto"/>
        <w:rPr>
          <w:rFonts w:ascii="Arial" w:hAnsi="Arial" w:eastAsia="Segoe UI" w:cs="Arial"/>
          <w:sz w:val="22"/>
          <w:szCs w:val="22"/>
          <w:lang w:val="en-NZ"/>
        </w:rPr>
      </w:pPr>
      <w:r w:rsidRPr="00306553">
        <w:rPr>
          <w:rFonts w:ascii="Arial" w:hAnsi="Arial" w:eastAsia="Arial" w:cs="Arial"/>
          <w:sz w:val="22"/>
          <w:szCs w:val="22"/>
          <w:lang w:val="en-NZ"/>
        </w:rPr>
        <w:t>do not copy from another person or source without appropriate acknowledgement and significant modification using their own words</w:t>
      </w:r>
    </w:p>
    <w:p w:rsidRPr="00885F19" w:rsidR="5744D66E" w:rsidP="00306553" w:rsidRDefault="21974DEF" w14:paraId="38250CC6" w14:textId="03FE96CB">
      <w:pPr>
        <w:pStyle w:val="ListParagraph"/>
        <w:numPr>
          <w:ilvl w:val="0"/>
          <w:numId w:val="36"/>
        </w:numPr>
        <w:spacing w:before="240" w:after="120"/>
        <w:rPr>
          <w:lang w:val="en-NZ"/>
        </w:rPr>
      </w:pPr>
      <w:r w:rsidRPr="00306553">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2B1A5D" w:rsidR="009B5B10" w:rsidP="009B5B10" w:rsidRDefault="009B5B10" w14:paraId="2569BE56" w14:textId="77777777">
      <w:pPr>
        <w:pStyle w:val="NCEAL2heading"/>
        <w:rPr>
          <w:lang w:val="en-NZ"/>
        </w:rPr>
      </w:pPr>
      <w:r w:rsidRPr="002B1A5D">
        <w:rPr>
          <w:lang w:val="en-NZ"/>
        </w:rPr>
        <w:t xml:space="preserve">Resource requirements </w:t>
      </w:r>
    </w:p>
    <w:p w:rsidRPr="002B1A5D" w:rsidR="009B5B10" w:rsidP="5744D66E" w:rsidRDefault="3AD3CE36" w14:paraId="77C5B222" w14:textId="58EB944E">
      <w:pPr>
        <w:pStyle w:val="NCEAL2heading"/>
        <w:rPr>
          <w:b w:val="0"/>
          <w:sz w:val="22"/>
          <w:szCs w:val="22"/>
          <w:lang w:val="en-NZ"/>
        </w:rPr>
      </w:pPr>
      <w:r w:rsidRPr="5744D66E">
        <w:rPr>
          <w:b w:val="0"/>
          <w:sz w:val="22"/>
          <w:szCs w:val="22"/>
          <w:lang w:val="en-NZ"/>
        </w:rPr>
        <w:t>V</w:t>
      </w:r>
      <w:r w:rsidRPr="5744D66E" w:rsidR="009B5B10">
        <w:rPr>
          <w:b w:val="0"/>
          <w:sz w:val="22"/>
          <w:szCs w:val="22"/>
          <w:lang w:val="en-NZ"/>
        </w:rPr>
        <w:t>ideo recording equipment</w:t>
      </w:r>
      <w:r w:rsidRPr="5744D66E" w:rsidR="006A0C34">
        <w:rPr>
          <w:b w:val="0"/>
          <w:sz w:val="22"/>
          <w:szCs w:val="22"/>
          <w:lang w:val="en-NZ"/>
        </w:rPr>
        <w:t>.</w:t>
      </w:r>
    </w:p>
    <w:p w:rsidRPr="002B1A5D" w:rsidR="009B5B10" w:rsidP="009B5B10" w:rsidRDefault="009B5B10" w14:paraId="5A388C3A" w14:textId="77777777">
      <w:pPr>
        <w:pStyle w:val="NCEAL2heading"/>
        <w:rPr>
          <w:lang w:val="en-NZ"/>
        </w:rPr>
      </w:pPr>
      <w:r w:rsidRPr="002B1A5D">
        <w:rPr>
          <w:lang w:val="en-NZ"/>
        </w:rPr>
        <w:t xml:space="preserve">Additional information </w:t>
      </w:r>
    </w:p>
    <w:p w:rsidRPr="002B1A5D" w:rsidR="00435F3D" w:rsidP="009B5B10" w:rsidRDefault="0002119B" w14:paraId="1BEF8F35" w14:textId="5E171774">
      <w:pPr>
        <w:rPr>
          <w:rFonts w:ascii="Arial" w:hAnsi="Arial" w:cs="Arial"/>
          <w:sz w:val="22"/>
          <w:lang w:val="en-NZ"/>
        </w:rPr>
      </w:pPr>
      <w:r>
        <w:rPr>
          <w:rFonts w:ascii="Arial" w:hAnsi="Arial" w:cs="Arial"/>
          <w:sz w:val="22"/>
          <w:lang w:val="en-NZ"/>
        </w:rPr>
        <w:t>None.</w:t>
      </w:r>
    </w:p>
    <w:p w:rsidRPr="002B1A5D" w:rsidR="007D474C" w:rsidP="009B5B10" w:rsidRDefault="007D474C" w14:paraId="5A39BBE3" w14:textId="77777777">
      <w:pPr>
        <w:rPr>
          <w:rFonts w:ascii="Arial" w:hAnsi="Arial" w:cs="Arial"/>
          <w:sz w:val="22"/>
          <w:lang w:val="en-NZ"/>
        </w:rPr>
      </w:pPr>
    </w:p>
    <w:p w:rsidRPr="002B1A5D" w:rsidR="007D474C" w:rsidP="009B5B10" w:rsidRDefault="007D474C" w14:paraId="41C8F396" w14:textId="77777777">
      <w:pPr>
        <w:rPr>
          <w:rFonts w:ascii="Arial" w:hAnsi="Arial" w:cs="Arial"/>
          <w:sz w:val="22"/>
          <w:lang w:val="en-NZ"/>
        </w:rPr>
        <w:sectPr w:rsidRPr="002B1A5D" w:rsidR="007D474C" w:rsidSect="00707D0E">
          <w:headerReference w:type="even" r:id="rId15"/>
          <w:headerReference w:type="default" r:id="rId16"/>
          <w:footerReference w:type="default" r:id="rId17"/>
          <w:headerReference w:type="first" r:id="rId18"/>
          <w:pgSz w:w="11907" w:h="16834" w:orient="portrait"/>
          <w:pgMar w:top="1440" w:right="1797" w:bottom="1440" w:left="1797" w:header="720" w:footer="720" w:gutter="0"/>
          <w:cols w:space="720"/>
        </w:sectPr>
      </w:pPr>
    </w:p>
    <w:p w:rsidRPr="006A0C34" w:rsidR="00255214" w:rsidP="00255214" w:rsidRDefault="00255214" w14:paraId="77880675"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6A0C34">
        <w:rPr>
          <w:rFonts w:ascii="Arial" w:hAnsi="Arial" w:cs="Arial"/>
          <w:b/>
          <w:bCs/>
          <w:sz w:val="32"/>
          <w:szCs w:val="32"/>
          <w:lang w:val="en-NZ"/>
        </w:rPr>
        <w:lastRenderedPageBreak/>
        <w:t>Internal Assessment Resource</w:t>
      </w:r>
    </w:p>
    <w:p w:rsidRPr="001C70DA" w:rsidR="009B5B10" w:rsidP="009B5B10" w:rsidRDefault="006A0C34" w14:paraId="3961FA28" w14:textId="136692A7">
      <w:pPr>
        <w:pStyle w:val="NCEAHeadInfoL2"/>
        <w:rPr>
          <w:b w:val="0"/>
        </w:rPr>
      </w:pPr>
      <w:r>
        <w:t>Ach</w:t>
      </w:r>
      <w:r w:rsidR="00265B53">
        <w:t>i</w:t>
      </w:r>
      <w:r w:rsidR="009D4010">
        <w:t xml:space="preserve">evement Standard Languages </w:t>
      </w:r>
      <w:r w:rsidR="0002119B">
        <w:t>91534</w:t>
      </w:r>
      <w:r w:rsidRPr="002B1A5D" w:rsidR="009B5B10">
        <w:t xml:space="preserve">: </w:t>
      </w:r>
      <w:r w:rsidRPr="002B1A5D" w:rsidR="009B5B10">
        <w:rPr>
          <w:b w:val="0"/>
        </w:rPr>
        <w:t xml:space="preserve">Give a clear spoken presentation in </w:t>
      </w:r>
      <w:r w:rsidR="0002119B">
        <w:rPr>
          <w:b w:val="0"/>
        </w:rPr>
        <w:t>Chinese</w:t>
      </w:r>
      <w:r w:rsidRPr="007678C1" w:rsidR="007678C1">
        <w:rPr>
          <w:b w:val="0"/>
        </w:rPr>
        <w:t xml:space="preserve"> </w:t>
      </w:r>
      <w:r w:rsidRPr="002B1A5D" w:rsidR="009B5B10">
        <w:rPr>
          <w:b w:val="0"/>
        </w:rPr>
        <w:t xml:space="preserve">that communicates a critical response to stimulus </w:t>
      </w:r>
      <w:proofErr w:type="gramStart"/>
      <w:r w:rsidRPr="002B1A5D" w:rsidR="009B5B10">
        <w:rPr>
          <w:b w:val="0"/>
        </w:rPr>
        <w:t>material</w:t>
      </w:r>
      <w:proofErr w:type="gramEnd"/>
    </w:p>
    <w:p w:rsidRPr="002B1A5D" w:rsidR="009B5B10" w:rsidP="009B5B10" w:rsidRDefault="009B5B10" w14:paraId="09A351E0" w14:textId="28959A97">
      <w:pPr>
        <w:pStyle w:val="NCEAHeadInfoL2"/>
      </w:pPr>
      <w:r w:rsidRPr="002B1A5D">
        <w:t xml:space="preserve">Resource reference: </w:t>
      </w:r>
      <w:r w:rsidRPr="002B1A5D">
        <w:rPr>
          <w:b w:val="0"/>
        </w:rPr>
        <w:t>Languages 3.2A</w:t>
      </w:r>
      <w:r w:rsidR="00EE654C">
        <w:rPr>
          <w:b w:val="0"/>
        </w:rPr>
        <w:t xml:space="preserve"> v</w:t>
      </w:r>
      <w:r w:rsidR="0013002E">
        <w:rPr>
          <w:b w:val="0"/>
        </w:rPr>
        <w:t>3</w:t>
      </w:r>
      <w:r w:rsidR="00956155">
        <w:rPr>
          <w:b w:val="0"/>
        </w:rPr>
        <w:t xml:space="preserve"> </w:t>
      </w:r>
      <w:r w:rsidR="0002119B">
        <w:rPr>
          <w:b w:val="0"/>
        </w:rPr>
        <w:t>Chinese</w:t>
      </w:r>
      <w:r w:rsidRPr="007678C1" w:rsidR="007678C1">
        <w:rPr>
          <w:b w:val="0"/>
        </w:rPr>
        <w:t xml:space="preserve"> </w:t>
      </w:r>
    </w:p>
    <w:p w:rsidRPr="002B1A5D" w:rsidR="009B5B10" w:rsidP="009B5B10" w:rsidRDefault="009B5B10" w14:paraId="38C4F5AA" w14:textId="77777777">
      <w:pPr>
        <w:pStyle w:val="NCEAHeadInfoL2"/>
        <w:rPr>
          <w:i/>
        </w:rPr>
      </w:pPr>
      <w:r w:rsidRPr="002B1A5D">
        <w:t xml:space="preserve">Resource title: </w:t>
      </w:r>
      <w:r w:rsidR="001C70DA">
        <w:rPr>
          <w:b w:val="0"/>
        </w:rPr>
        <w:t>Reviewing a cultural activity</w:t>
      </w:r>
    </w:p>
    <w:p w:rsidRPr="002B1A5D" w:rsidR="009B5B10" w:rsidP="009B5B10" w:rsidRDefault="009B5B10" w14:paraId="1EE437DB" w14:textId="77777777">
      <w:pPr>
        <w:pStyle w:val="NCEAHeadInfoL2"/>
        <w:rPr>
          <w:b w:val="0"/>
        </w:rPr>
      </w:pPr>
      <w:r w:rsidRPr="002B1A5D">
        <w:t xml:space="preserve">Credits: </w:t>
      </w:r>
      <w:r w:rsidRPr="002B1A5D">
        <w:rPr>
          <w:b w:val="0"/>
        </w:rPr>
        <w:t>3</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761"/>
        <w:gridCol w:w="2762"/>
        <w:gridCol w:w="2773"/>
      </w:tblGrid>
      <w:tr w:rsidRPr="002B1A5D" w:rsidR="00255214" w:rsidTr="005A0512" w14:paraId="3986AA6F" w14:textId="77777777">
        <w:tc>
          <w:tcPr>
            <w:tcW w:w="2840" w:type="dxa"/>
            <w:tcBorders>
              <w:top w:val="single" w:color="auto" w:sz="4" w:space="0"/>
              <w:left w:val="single" w:color="auto" w:sz="4" w:space="0"/>
              <w:bottom w:val="single" w:color="auto" w:sz="4" w:space="0"/>
              <w:right w:val="single" w:color="auto" w:sz="4" w:space="0"/>
            </w:tcBorders>
          </w:tcPr>
          <w:p w:rsidRPr="002B1A5D" w:rsidR="00255214" w:rsidRDefault="00255214" w14:paraId="674300ED" w14:textId="77777777">
            <w:pPr>
              <w:pStyle w:val="NCEAtablehead"/>
              <w:rPr>
                <w:lang w:val="en-NZ"/>
              </w:rPr>
            </w:pPr>
            <w:r w:rsidRPr="002B1A5D">
              <w:rPr>
                <w:lang w:val="en-NZ"/>
              </w:rPr>
              <w:t>Achievement</w:t>
            </w:r>
          </w:p>
        </w:tc>
        <w:tc>
          <w:tcPr>
            <w:tcW w:w="2841" w:type="dxa"/>
            <w:tcBorders>
              <w:top w:val="single" w:color="auto" w:sz="4" w:space="0"/>
              <w:left w:val="single" w:color="auto" w:sz="4" w:space="0"/>
              <w:bottom w:val="single" w:color="auto" w:sz="4" w:space="0"/>
              <w:right w:val="single" w:color="auto" w:sz="4" w:space="0"/>
            </w:tcBorders>
          </w:tcPr>
          <w:p w:rsidR="00E836FB" w:rsidP="00E836FB" w:rsidRDefault="00255214" w14:paraId="1FB6294C" w14:textId="77777777">
            <w:pPr>
              <w:pStyle w:val="NCEAtablehead"/>
              <w:spacing w:after="0"/>
              <w:rPr>
                <w:lang w:val="en-NZ"/>
              </w:rPr>
            </w:pPr>
            <w:r w:rsidRPr="002B1A5D">
              <w:rPr>
                <w:lang w:val="en-NZ"/>
              </w:rPr>
              <w:t xml:space="preserve">Achievement </w:t>
            </w:r>
          </w:p>
          <w:p w:rsidRPr="002B1A5D" w:rsidR="00255214" w:rsidP="00E836FB" w:rsidRDefault="00255214" w14:paraId="1180394C" w14:textId="77777777">
            <w:pPr>
              <w:pStyle w:val="NCEAtablehead"/>
              <w:spacing w:before="0" w:after="0"/>
              <w:rPr>
                <w:lang w:val="en-NZ"/>
              </w:rPr>
            </w:pPr>
            <w:r w:rsidRPr="002B1A5D">
              <w:rPr>
                <w:lang w:val="en-NZ"/>
              </w:rPr>
              <w:t>with Merit</w:t>
            </w:r>
          </w:p>
        </w:tc>
        <w:tc>
          <w:tcPr>
            <w:tcW w:w="2841" w:type="dxa"/>
            <w:tcBorders>
              <w:top w:val="single" w:color="auto" w:sz="4" w:space="0"/>
              <w:left w:val="single" w:color="auto" w:sz="4" w:space="0"/>
              <w:bottom w:val="single" w:color="auto" w:sz="4" w:space="0"/>
              <w:right w:val="single" w:color="auto" w:sz="4" w:space="0"/>
            </w:tcBorders>
          </w:tcPr>
          <w:p w:rsidRPr="002B1A5D" w:rsidR="00255214" w:rsidRDefault="00255214" w14:paraId="758AF435" w14:textId="77777777">
            <w:pPr>
              <w:pStyle w:val="NCEAtablehead"/>
              <w:rPr>
                <w:lang w:val="en-NZ"/>
              </w:rPr>
            </w:pPr>
            <w:r w:rsidRPr="002B1A5D">
              <w:rPr>
                <w:lang w:val="en-NZ"/>
              </w:rPr>
              <w:t>Achievement with Excellence</w:t>
            </w:r>
          </w:p>
        </w:tc>
      </w:tr>
      <w:tr w:rsidRPr="002B1A5D" w:rsidR="00255214" w:rsidTr="00255214" w14:paraId="27736121" w14:textId="77777777">
        <w:tblPrEx>
          <w:tblBorders>
            <w:top w:val="single" w:color="000000" w:sz="4" w:space="0"/>
            <w:left w:val="single" w:color="000000" w:sz="4" w:space="0"/>
            <w:bottom w:val="single" w:color="000000" w:sz="4" w:space="0"/>
            <w:right w:val="single" w:color="000000" w:sz="4" w:space="0"/>
          </w:tblBorders>
        </w:tblPrEx>
        <w:trPr>
          <w:trHeight w:val="157"/>
        </w:trPr>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086EEFE5" w14:textId="700CC8D1">
            <w:pPr>
              <w:pStyle w:val="NCEAtablebody"/>
            </w:pPr>
            <w:r w:rsidRPr="002B1A5D">
              <w:t xml:space="preserve">Give a clear spoken presentation in </w:t>
            </w:r>
            <w:r w:rsidR="0002119B">
              <w:t>Chinese</w:t>
            </w:r>
            <w:r w:rsidRPr="007678C1" w:rsidR="007678C1">
              <w:t xml:space="preserve"> </w:t>
            </w:r>
            <w:r w:rsidRPr="002B1A5D">
              <w:t>that communicates a critical response to stimulus material.</w:t>
            </w:r>
          </w:p>
        </w:tc>
        <w:tc>
          <w:tcPr>
            <w:tcW w:w="2903" w:type="dxa"/>
            <w:tcBorders>
              <w:top w:val="single" w:color="000000" w:sz="4" w:space="0"/>
              <w:left w:val="single" w:color="000000" w:sz="4" w:space="0"/>
              <w:bottom w:val="single" w:color="000000" w:sz="4" w:space="0"/>
              <w:right w:val="single" w:color="000000" w:sz="4" w:space="0"/>
            </w:tcBorders>
          </w:tcPr>
          <w:p w:rsidRPr="002B1A5D" w:rsidR="00255214" w:rsidRDefault="00255214" w14:paraId="4947DD9D" w14:textId="30255471">
            <w:pPr>
              <w:pStyle w:val="NCEAtablebody"/>
            </w:pPr>
            <w:r w:rsidRPr="002B1A5D">
              <w:t xml:space="preserve">Give a clear, convincing spoken presentation in </w:t>
            </w:r>
            <w:r w:rsidR="0002119B">
              <w:t>Chinese</w:t>
            </w:r>
            <w:r w:rsidRPr="007678C1" w:rsidR="007678C1">
              <w:t xml:space="preserve"> </w:t>
            </w:r>
            <w:r w:rsidRPr="002B1A5D">
              <w:t>that communicates a critical response to stimulus material.</w:t>
            </w:r>
          </w:p>
        </w:tc>
        <w:tc>
          <w:tcPr>
            <w:tcW w:w="2915" w:type="dxa"/>
            <w:tcBorders>
              <w:top w:val="single" w:color="000000" w:sz="4" w:space="0"/>
              <w:left w:val="single" w:color="000000" w:sz="4" w:space="0"/>
              <w:bottom w:val="single" w:color="000000" w:sz="4" w:space="0"/>
              <w:right w:val="single" w:color="000000" w:sz="4" w:space="0"/>
            </w:tcBorders>
          </w:tcPr>
          <w:p w:rsidRPr="002B1A5D" w:rsidR="00255214" w:rsidRDefault="00255214" w14:paraId="14D6BCE7" w14:textId="69907229">
            <w:pPr>
              <w:pStyle w:val="NCEAtablebody"/>
            </w:pPr>
            <w:r w:rsidRPr="002B1A5D">
              <w:t xml:space="preserve">Give a clear, effective spoken presentation in </w:t>
            </w:r>
            <w:r w:rsidR="0002119B">
              <w:t>Chinese</w:t>
            </w:r>
            <w:r w:rsidRPr="007678C1" w:rsidR="007678C1">
              <w:t xml:space="preserve"> </w:t>
            </w:r>
            <w:r w:rsidRPr="002B1A5D">
              <w:t>that communicates a critical response to stimulus material.</w:t>
            </w:r>
          </w:p>
        </w:tc>
      </w:tr>
    </w:tbl>
    <w:p w:rsidRPr="002B1A5D" w:rsidR="009B5B10" w:rsidP="009B5B10" w:rsidRDefault="009B5B10" w14:paraId="27631CE0" w14:textId="77777777">
      <w:pPr>
        <w:pStyle w:val="NCEAInstructionsbanner"/>
        <w:rPr>
          <w:sz w:val="32"/>
          <w:u w:val="single"/>
        </w:rPr>
      </w:pPr>
      <w:r w:rsidRPr="002B1A5D">
        <w:t xml:space="preserve">Student instructions </w:t>
      </w:r>
    </w:p>
    <w:p w:rsidRPr="002B1A5D" w:rsidR="009B5B10" w:rsidP="009B5B10" w:rsidRDefault="001C70DA" w14:paraId="3E7A9F1C" w14:textId="77777777">
      <w:pPr>
        <w:pStyle w:val="NCEAL2heading"/>
        <w:rPr>
          <w:lang w:val="en-NZ"/>
        </w:rPr>
      </w:pPr>
      <w:r>
        <w:rPr>
          <w:lang w:val="en-NZ"/>
        </w:rPr>
        <w:t>Introduction</w:t>
      </w:r>
    </w:p>
    <w:p w:rsidRPr="001824E5" w:rsidR="009B5B10" w:rsidP="009B5B10" w:rsidRDefault="009B5B10" w14:paraId="389AB57B" w14:textId="4DE6627F">
      <w:pPr>
        <w:pStyle w:val="NCEAbodytext"/>
        <w:rPr>
          <w:rStyle w:val="NCEAbodytextChar"/>
          <w:b/>
          <w:lang w:val="en-NZ"/>
        </w:rPr>
      </w:pPr>
      <w:r w:rsidRPr="002B1A5D">
        <w:rPr>
          <w:lang w:val="en-NZ"/>
        </w:rPr>
        <w:t xml:space="preserve">This assessment activity requires you to give </w:t>
      </w:r>
      <w:r w:rsidRPr="002B1A5D" w:rsidR="007564F3">
        <w:rPr>
          <w:lang w:val="en-NZ"/>
        </w:rPr>
        <w:t>a</w:t>
      </w:r>
      <w:r w:rsidR="007564F3">
        <w:rPr>
          <w:lang w:val="en-NZ"/>
        </w:rPr>
        <w:t xml:space="preserve"> clear</w:t>
      </w:r>
      <w:r w:rsidRPr="002B1A5D" w:rsidR="007564F3">
        <w:rPr>
          <w:lang w:val="en-NZ"/>
        </w:rPr>
        <w:t xml:space="preserve"> </w:t>
      </w:r>
      <w:r w:rsidRPr="002B1A5D">
        <w:rPr>
          <w:lang w:val="en-NZ"/>
        </w:rPr>
        <w:t xml:space="preserve">oral presentation in </w:t>
      </w:r>
      <w:r w:rsidR="0002119B">
        <w:rPr>
          <w:lang w:val="en-NZ"/>
        </w:rPr>
        <w:t>Chinese</w:t>
      </w:r>
      <w:r w:rsidRPr="001824E5" w:rsidR="00376115">
        <w:rPr>
          <w:lang w:val="en-NZ"/>
        </w:rPr>
        <w:t xml:space="preserve"> </w:t>
      </w:r>
      <w:r w:rsidRPr="001824E5">
        <w:rPr>
          <w:lang w:val="en-NZ"/>
        </w:rPr>
        <w:t xml:space="preserve">that reviews a </w:t>
      </w:r>
      <w:r w:rsidRPr="001824E5" w:rsidR="000F0095">
        <w:rPr>
          <w:lang w:val="en-NZ"/>
        </w:rPr>
        <w:t xml:space="preserve">cultural activity from a </w:t>
      </w:r>
      <w:r w:rsidR="0002119B">
        <w:rPr>
          <w:lang w:val="en-NZ"/>
        </w:rPr>
        <w:t>Chinese</w:t>
      </w:r>
      <w:r w:rsidRPr="001824E5" w:rsidR="000F0095">
        <w:rPr>
          <w:lang w:val="en-NZ"/>
        </w:rPr>
        <w:t xml:space="preserve">-speaking community or country </w:t>
      </w:r>
      <w:r w:rsidRPr="001824E5" w:rsidR="001C70DA">
        <w:rPr>
          <w:lang w:val="en-NZ"/>
        </w:rPr>
        <w:t xml:space="preserve">that you </w:t>
      </w:r>
      <w:r w:rsidRPr="001824E5" w:rsidR="000A7F4B">
        <w:rPr>
          <w:lang w:val="en-NZ"/>
        </w:rPr>
        <w:t xml:space="preserve">have taken </w:t>
      </w:r>
      <w:r w:rsidRPr="001824E5" w:rsidR="001C70DA">
        <w:rPr>
          <w:lang w:val="en-NZ"/>
        </w:rPr>
        <w:t>part in.</w:t>
      </w:r>
    </w:p>
    <w:p w:rsidRPr="00306553" w:rsidR="009B5B10" w:rsidP="009B5B10" w:rsidRDefault="009B5B10" w14:paraId="5827365E" w14:textId="5653A768">
      <w:pPr>
        <w:pStyle w:val="NCEAAnnotations"/>
        <w:rPr>
          <w:color w:val="auto"/>
        </w:rPr>
      </w:pPr>
      <w:r w:rsidRPr="00306553">
        <w:rPr>
          <w:color w:val="auto"/>
        </w:rPr>
        <w:t xml:space="preserve">Teacher </w:t>
      </w:r>
      <w:proofErr w:type="gramStart"/>
      <w:r w:rsidRPr="00306553">
        <w:rPr>
          <w:color w:val="auto"/>
        </w:rPr>
        <w:t>note</w:t>
      </w:r>
      <w:proofErr w:type="gramEnd"/>
      <w:r w:rsidRPr="00306553">
        <w:rPr>
          <w:color w:val="auto"/>
        </w:rPr>
        <w:t xml:space="preserve">. You will need to add information about the cultural </w:t>
      </w:r>
      <w:r w:rsidRPr="00306553" w:rsidR="00376115">
        <w:rPr>
          <w:color w:val="auto"/>
        </w:rPr>
        <w:t>activity</w:t>
      </w:r>
      <w:r w:rsidRPr="00306553">
        <w:rPr>
          <w:color w:val="auto"/>
        </w:rPr>
        <w:t xml:space="preserve"> the students will take part in. You will also need to let them know how their presentations will be recorded and stored. </w:t>
      </w:r>
    </w:p>
    <w:p w:rsidRPr="002B1A5D" w:rsidR="009B5B10" w:rsidP="009B5B10" w:rsidRDefault="009B5B10" w14:paraId="1D6D68F8" w14:textId="77777777">
      <w:pPr>
        <w:pStyle w:val="NCEAbodytext"/>
        <w:rPr>
          <w:lang w:val="en-NZ"/>
        </w:rPr>
      </w:pPr>
      <w:r w:rsidRPr="001824E5">
        <w:rPr>
          <w:lang w:val="en-NZ"/>
        </w:rPr>
        <w:t xml:space="preserve">You may work in pairs or in groups for your initial preparation </w:t>
      </w:r>
      <w:r w:rsidRPr="002B1A5D">
        <w:rPr>
          <w:lang w:val="en-NZ"/>
        </w:rPr>
        <w:t>and brainstorming. But you will give your presentation and be assessed individually.</w:t>
      </w:r>
    </w:p>
    <w:p w:rsidRPr="00601BB3" w:rsidR="009B5B10" w:rsidP="009B5B10" w:rsidRDefault="009B5B10" w14:paraId="6C5D9DD2" w14:textId="77777777">
      <w:pPr>
        <w:pStyle w:val="NCEAbodytext"/>
        <w:rPr>
          <w:lang w:val="en-NZ"/>
        </w:rPr>
      </w:pPr>
      <w:r w:rsidRPr="002B1A5D">
        <w:rPr>
          <w:lang w:val="en-NZ"/>
        </w:rPr>
        <w:t>You can use prepared notes, cue cards, props, photos, and other supporting material but you must not read directly from your notes. If you read directly from you</w:t>
      </w:r>
      <w:r w:rsidR="006A0C34">
        <w:rPr>
          <w:lang w:val="en-NZ"/>
        </w:rPr>
        <w:t>r notes, you will not meet the S</w:t>
      </w:r>
      <w:r w:rsidRPr="002B1A5D">
        <w:rPr>
          <w:lang w:val="en-NZ"/>
        </w:rPr>
        <w:t>tandard.</w:t>
      </w:r>
    </w:p>
    <w:p w:rsidRPr="00306553" w:rsidR="009B5B10" w:rsidP="00306553" w:rsidRDefault="009B5B10" w14:paraId="266BB055" w14:textId="624A2E66">
      <w:pPr>
        <w:widowControl w:val="0"/>
        <w:spacing w:line="276" w:lineRule="auto"/>
        <w:rPr>
          <w:rFonts w:eastAsia="Arial" w:cs="Arial"/>
          <w:szCs w:val="22"/>
          <w:lang w:val="en-NZ"/>
        </w:rPr>
      </w:pPr>
      <w:r w:rsidRPr="00306553">
        <w:rPr>
          <w:rFonts w:ascii="Arial" w:hAnsi="Arial" w:cs="Arial"/>
          <w:sz w:val="22"/>
          <w:szCs w:val="22"/>
          <w:lang w:val="en-NZ"/>
        </w:rPr>
        <w:t>Your presentation must be your own work.</w:t>
      </w:r>
      <w:r w:rsidRPr="00306553" w:rsidR="42E2B7A3">
        <w:rPr>
          <w:rStyle w:val="ui-provider"/>
          <w:rFonts w:ascii="Arial" w:hAnsi="Arial" w:eastAsia="Arial" w:cs="Arial"/>
          <w:sz w:val="22"/>
          <w:szCs w:val="22"/>
        </w:rPr>
        <w:t xml:space="preserve">The use of chatbots, generative AI, paraphrasing tools, </w:t>
      </w:r>
      <w:r w:rsidRPr="00306553" w:rsidR="4EADD431">
        <w:rPr>
          <w:rStyle w:val="ui-provider"/>
          <w:rFonts w:ascii="Arial" w:hAnsi="Arial" w:eastAsia="Arial" w:cs="Arial"/>
          <w:sz w:val="22"/>
          <w:szCs w:val="22"/>
        </w:rPr>
        <w:t xml:space="preserve">spell checkers, </w:t>
      </w:r>
      <w:r w:rsidRPr="00306553" w:rsidR="42E2B7A3">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306553" w:rsidR="42E2B7A3">
        <w:rPr>
          <w:rFonts w:ascii="Arial" w:hAnsi="Arial" w:eastAsia="Arial" w:cs="Arial"/>
          <w:sz w:val="22"/>
          <w:szCs w:val="22"/>
          <w:lang w:val="en-NZ"/>
        </w:rPr>
        <w:t xml:space="preserve"> may not:</w:t>
      </w:r>
    </w:p>
    <w:p w:rsidRPr="00306553" w:rsidR="0C5589F2" w:rsidP="00306553" w:rsidRDefault="0C5589F2" w14:paraId="2BAC019C" w14:textId="10C81CED">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copy from another person or source without appropriate acknowledgement and</w:t>
      </w:r>
      <w:r w:rsidRPr="00306553" w:rsidR="00376115">
        <w:rPr>
          <w:rFonts w:ascii="Arial" w:hAnsi="Arial" w:eastAsia="Arial" w:cs="Arial"/>
          <w:sz w:val="22"/>
          <w:szCs w:val="22"/>
          <w:lang w:val="en-NZ"/>
        </w:rPr>
        <w:t xml:space="preserve"> </w:t>
      </w:r>
      <w:r w:rsidRPr="00306553">
        <w:rPr>
          <w:rFonts w:ascii="Arial" w:hAnsi="Arial" w:eastAsia="Arial" w:cs="Arial"/>
          <w:sz w:val="22"/>
          <w:szCs w:val="22"/>
          <w:lang w:val="en-NZ"/>
        </w:rPr>
        <w:t>significant modification using their own words</w:t>
      </w:r>
    </w:p>
    <w:p w:rsidRPr="00601BB3" w:rsidR="5744D66E" w:rsidP="00306553" w:rsidRDefault="42E2B7A3" w14:paraId="3972E9F7" w14:textId="6A7BF553">
      <w:pPr>
        <w:pStyle w:val="ListParagraph"/>
        <w:widowControl w:val="0"/>
        <w:numPr>
          <w:ilvl w:val="0"/>
          <w:numId w:val="36"/>
        </w:numPr>
        <w:spacing w:line="276" w:lineRule="auto"/>
        <w:rPr>
          <w:lang w:val="en-NZ"/>
        </w:rPr>
      </w:pPr>
      <w:r w:rsidRPr="00306553">
        <w:rPr>
          <w:rFonts w:ascii="Arial" w:hAnsi="Arial" w:eastAsia="Arial" w:cs="Arial"/>
          <w:sz w:val="22"/>
          <w:szCs w:val="22"/>
          <w:lang w:val="en-NZ"/>
        </w:rPr>
        <w:t>receive guidance, scaffolding, instruction, assistance, or assessment conditions beyond what is specified as permissible in the Conditions of Assessment.</w:t>
      </w:r>
    </w:p>
    <w:p w:rsidRPr="002B1A5D" w:rsidR="009B5B10" w:rsidP="009B5B10" w:rsidRDefault="009B5B10" w14:paraId="110F7F61" w14:textId="77777777">
      <w:pPr>
        <w:pStyle w:val="NCEAbodytext"/>
        <w:rPr>
          <w:lang w:val="en-NZ"/>
        </w:rPr>
      </w:pPr>
      <w:r w:rsidRPr="002B1A5D">
        <w:rPr>
          <w:lang w:val="en-NZ"/>
        </w:rPr>
        <w:t>You may not use language from the language samples unless it has been significantly reworked.</w:t>
      </w:r>
    </w:p>
    <w:p w:rsidRPr="002B1A5D" w:rsidR="009B5B10" w:rsidP="009B5B10" w:rsidRDefault="009B5B10" w14:paraId="4E7364C7" w14:textId="77777777">
      <w:pPr>
        <w:pStyle w:val="NCEAbodytext"/>
        <w:rPr>
          <w:lang w:val="en-NZ"/>
        </w:rPr>
      </w:pPr>
      <w:r w:rsidRPr="002B1A5D">
        <w:rPr>
          <w:lang w:val="en-NZ"/>
        </w:rPr>
        <w:t>Yo</w:t>
      </w:r>
      <w:r w:rsidR="00C54FA7">
        <w:rPr>
          <w:lang w:val="en-NZ"/>
        </w:rPr>
        <w:t>u will need to record your presentatio</w:t>
      </w:r>
      <w:r w:rsidR="00515EAB">
        <w:rPr>
          <w:lang w:val="en-NZ"/>
        </w:rPr>
        <w:t>n for assessment and moderation</w:t>
      </w:r>
      <w:r w:rsidRPr="002B1A5D" w:rsidR="00255214">
        <w:rPr>
          <w:lang w:val="en-NZ"/>
        </w:rPr>
        <w:t xml:space="preserve"> </w:t>
      </w:r>
      <w:r w:rsidR="004923C1">
        <w:rPr>
          <w:lang w:val="en-NZ"/>
        </w:rPr>
        <w:t>purposes</w:t>
      </w:r>
      <w:r w:rsidR="00515EAB">
        <w:rPr>
          <w:lang w:val="en-NZ"/>
        </w:rPr>
        <w:t>.</w:t>
      </w:r>
    </w:p>
    <w:p w:rsidRPr="002B1A5D" w:rsidR="009B5B10" w:rsidP="009B5B10" w:rsidRDefault="009B5B10" w14:paraId="65B7B10C" w14:textId="77777777">
      <w:pPr>
        <w:pStyle w:val="NCEAbodytext"/>
        <w:rPr>
          <w:lang w:val="en-NZ"/>
        </w:rPr>
      </w:pPr>
      <w:r w:rsidRPr="002B1A5D">
        <w:rPr>
          <w:lang w:val="en-NZ"/>
        </w:rPr>
        <w:lastRenderedPageBreak/>
        <w:t>The suggested length for your presentation is about</w:t>
      </w:r>
      <w:r w:rsidRPr="002B1A5D" w:rsidR="0059448F">
        <w:rPr>
          <w:lang w:val="en-NZ"/>
        </w:rPr>
        <w:t xml:space="preserve"> two to</w:t>
      </w:r>
      <w:r w:rsidRPr="002B1A5D">
        <w:rPr>
          <w:lang w:val="en-NZ"/>
        </w:rPr>
        <w:t xml:space="preserve"> three minutes. However, quality i</w:t>
      </w:r>
      <w:r w:rsidR="007564F3">
        <w:rPr>
          <w:lang w:val="en-NZ"/>
        </w:rPr>
        <w:t>s more important than quantity.</w:t>
      </w:r>
    </w:p>
    <w:p w:rsidRPr="002B1A5D" w:rsidR="00441C45" w:rsidP="009B5B10" w:rsidRDefault="00441C45" w14:paraId="7B575A43" w14:textId="77777777">
      <w:pPr>
        <w:pStyle w:val="NCEAbodytext"/>
        <w:rPr>
          <w:lang w:val="en-NZ"/>
        </w:rPr>
      </w:pPr>
      <w:r w:rsidRPr="002B1A5D">
        <w:rPr>
          <w:rStyle w:val="NCEAbodytextChar"/>
          <w:lang w:val="en-NZ"/>
        </w:rPr>
        <w:t xml:space="preserve">You will be assessed on </w:t>
      </w:r>
      <w:r w:rsidR="00864732">
        <w:rPr>
          <w:rStyle w:val="NCEAbodytextChar"/>
          <w:lang w:val="en-NZ"/>
        </w:rPr>
        <w:t xml:space="preserve">how </w:t>
      </w:r>
      <w:r w:rsidRPr="002B1A5D">
        <w:rPr>
          <w:rStyle w:val="NCEAbodytextChar"/>
          <w:lang w:val="en-NZ"/>
        </w:rPr>
        <w:t>effectively you communicate your response to the cultural activity.</w:t>
      </w:r>
    </w:p>
    <w:p w:rsidRPr="002B1A5D" w:rsidR="009B5B10" w:rsidP="00255214" w:rsidRDefault="00217E4C" w14:paraId="15F68445" w14:textId="77777777">
      <w:pPr>
        <w:pStyle w:val="NCEAL2heading"/>
        <w:rPr>
          <w:sz w:val="20"/>
          <w:lang w:val="en-NZ"/>
        </w:rPr>
      </w:pPr>
      <w:r>
        <w:rPr>
          <w:lang w:val="en-NZ"/>
        </w:rPr>
        <w:t>Task</w:t>
      </w:r>
    </w:p>
    <w:p w:rsidRPr="002B1A5D" w:rsidR="009B5B10" w:rsidP="009B5B10" w:rsidRDefault="009B5B10" w14:paraId="3DF517C4" w14:textId="16DA634D">
      <w:pPr>
        <w:pStyle w:val="NCEAHeadInfoL2"/>
        <w:rPr>
          <w:b w:val="0"/>
          <w:sz w:val="22"/>
        </w:rPr>
      </w:pPr>
      <w:r w:rsidRPr="002B1A5D">
        <w:rPr>
          <w:b w:val="0"/>
          <w:sz w:val="22"/>
        </w:rPr>
        <w:t xml:space="preserve">Prepare and give a </w:t>
      </w:r>
      <w:r w:rsidR="007564F3">
        <w:rPr>
          <w:b w:val="0"/>
          <w:sz w:val="22"/>
        </w:rPr>
        <w:t xml:space="preserve">clear </w:t>
      </w:r>
      <w:r w:rsidRPr="002B1A5D">
        <w:rPr>
          <w:b w:val="0"/>
          <w:sz w:val="22"/>
        </w:rPr>
        <w:t xml:space="preserve">spoken presentation in </w:t>
      </w:r>
      <w:r w:rsidR="0002119B">
        <w:rPr>
          <w:b w:val="0"/>
          <w:sz w:val="22"/>
        </w:rPr>
        <w:t>Chinese</w:t>
      </w:r>
      <w:r w:rsidRPr="00DA0685" w:rsidR="00DA0685">
        <w:rPr>
          <w:b w:val="0"/>
          <w:sz w:val="22"/>
        </w:rPr>
        <w:t xml:space="preserve"> </w:t>
      </w:r>
      <w:r w:rsidRPr="002B1A5D">
        <w:rPr>
          <w:b w:val="0"/>
          <w:sz w:val="22"/>
        </w:rPr>
        <w:t xml:space="preserve">in which you review a </w:t>
      </w:r>
      <w:r w:rsidRPr="0087776A" w:rsidR="0087776A">
        <w:rPr>
          <w:b w:val="0"/>
          <w:sz w:val="22"/>
        </w:rPr>
        <w:t xml:space="preserve">cultural activity from a </w:t>
      </w:r>
      <w:r w:rsidR="0002119B">
        <w:rPr>
          <w:b w:val="0"/>
          <w:sz w:val="22"/>
        </w:rPr>
        <w:t>Chinese</w:t>
      </w:r>
      <w:r w:rsidRPr="0087776A" w:rsidR="0087776A">
        <w:rPr>
          <w:b w:val="0"/>
          <w:sz w:val="22"/>
        </w:rPr>
        <w:t>-speaking community or country</w:t>
      </w:r>
      <w:r w:rsidR="0087776A">
        <w:rPr>
          <w:b w:val="0"/>
          <w:sz w:val="22"/>
        </w:rPr>
        <w:t xml:space="preserve"> </w:t>
      </w:r>
      <w:r w:rsidRPr="002B1A5D">
        <w:rPr>
          <w:b w:val="0"/>
          <w:sz w:val="22"/>
        </w:rPr>
        <w:t xml:space="preserve">that you have participated in. Your review must be more than a description of what you saw or what happened: </w:t>
      </w:r>
      <w:r w:rsidR="000F0095">
        <w:rPr>
          <w:b w:val="0"/>
          <w:sz w:val="22"/>
        </w:rPr>
        <w:t>‘</w:t>
      </w:r>
      <w:r w:rsidRPr="002B1A5D">
        <w:rPr>
          <w:b w:val="0"/>
          <w:sz w:val="22"/>
        </w:rPr>
        <w:t>a critical response</w:t>
      </w:r>
      <w:r w:rsidR="000F0095">
        <w:rPr>
          <w:b w:val="0"/>
          <w:sz w:val="22"/>
        </w:rPr>
        <w:t>’</w:t>
      </w:r>
      <w:r w:rsidRPr="002B1A5D">
        <w:rPr>
          <w:b w:val="0"/>
          <w:sz w:val="22"/>
        </w:rPr>
        <w:t xml:space="preserve"> will include analysis, interpretation, or evaluation.</w:t>
      </w:r>
    </w:p>
    <w:p w:rsidRPr="002B1A5D" w:rsidR="009B5B10" w:rsidP="009B5B10" w:rsidRDefault="009B5B10" w14:paraId="12DC1B83" w14:textId="77777777">
      <w:pPr>
        <w:pStyle w:val="NCEAbodytext"/>
        <w:rPr>
          <w:lang w:val="en-NZ"/>
        </w:rPr>
      </w:pPr>
      <w:r w:rsidRPr="002B1A5D">
        <w:rPr>
          <w:lang w:val="en-NZ"/>
        </w:rPr>
        <w:t>Whether you are expressing your own viewpoint or supporting or challenging the ideas or opinions of others, explain and justify your thinking.</w:t>
      </w:r>
    </w:p>
    <w:p w:rsidRPr="002B1A5D" w:rsidR="009B5B10" w:rsidP="009B5B10" w:rsidRDefault="009B5B10" w14:paraId="2B7B84BF" w14:textId="77777777">
      <w:pPr>
        <w:pStyle w:val="NCEAbodytext"/>
        <w:rPr>
          <w:lang w:val="en-NZ"/>
        </w:rPr>
      </w:pPr>
      <w:r w:rsidRPr="002B1A5D">
        <w:rPr>
          <w:lang w:val="en-NZ"/>
        </w:rPr>
        <w:t>In your presentation you could include, for example:</w:t>
      </w:r>
    </w:p>
    <w:p w:rsidRPr="00306553" w:rsidR="009B5B10" w:rsidP="00306553" w:rsidRDefault="009B5B10" w14:paraId="3E4EDC3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description of the cultural activity (who, when, where, what)</w:t>
      </w:r>
    </w:p>
    <w:p w:rsidRPr="00306553" w:rsidR="009B5B10" w:rsidP="00306553" w:rsidRDefault="009B5B10" w14:paraId="41EE3006"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your impressions and reactions (how you felt and what you thought befo</w:t>
      </w:r>
      <w:r w:rsidRPr="00306553" w:rsidR="003838D5">
        <w:rPr>
          <w:rFonts w:ascii="Arial" w:hAnsi="Arial" w:eastAsia="Arial" w:cs="Arial"/>
          <w:sz w:val="22"/>
          <w:szCs w:val="22"/>
          <w:lang w:val="en-NZ"/>
        </w:rPr>
        <w:t>re, during, after the activity)</w:t>
      </w:r>
    </w:p>
    <w:p w:rsidRPr="00306553" w:rsidR="009B5B10" w:rsidP="00306553" w:rsidRDefault="009B5B10" w14:paraId="2D6490C2"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what you learnt from the experience (about protocols, values, traditions, the way of life)</w:t>
      </w:r>
    </w:p>
    <w:p w:rsidRPr="00306553" w:rsidR="009B5B10" w:rsidP="00306553" w:rsidRDefault="009B5B10" w14:paraId="18E001ED"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 xml:space="preserve">what you have learnt on a personal level from the experience (for example, </w:t>
      </w:r>
      <w:r w:rsidRPr="00306553" w:rsidR="008F436B">
        <w:rPr>
          <w:rFonts w:ascii="Arial" w:hAnsi="Arial" w:eastAsia="Arial" w:cs="Arial"/>
          <w:sz w:val="22"/>
          <w:szCs w:val="22"/>
          <w:lang w:val="en-NZ"/>
        </w:rPr>
        <w:t xml:space="preserve">has it led to </w:t>
      </w:r>
      <w:r w:rsidRPr="00306553">
        <w:rPr>
          <w:rFonts w:ascii="Arial" w:hAnsi="Arial" w:eastAsia="Arial" w:cs="Arial"/>
          <w:sz w:val="22"/>
          <w:szCs w:val="22"/>
          <w:lang w:val="en-NZ"/>
        </w:rPr>
        <w:t>a change of opinion</w:t>
      </w:r>
      <w:r w:rsidRPr="00306553" w:rsidR="006A0C34">
        <w:rPr>
          <w:rFonts w:ascii="Arial" w:hAnsi="Arial" w:eastAsia="Arial" w:cs="Arial"/>
          <w:sz w:val="22"/>
          <w:szCs w:val="22"/>
          <w:lang w:val="en-NZ"/>
        </w:rPr>
        <w:t>?</w:t>
      </w:r>
      <w:r w:rsidRPr="00306553">
        <w:rPr>
          <w:rFonts w:ascii="Arial" w:hAnsi="Arial" w:eastAsia="Arial" w:cs="Arial"/>
          <w:sz w:val="22"/>
          <w:szCs w:val="22"/>
          <w:lang w:val="en-NZ"/>
        </w:rPr>
        <w:t>)</w:t>
      </w:r>
    </w:p>
    <w:p w:rsidRPr="00306553" w:rsidR="009B5B10" w:rsidP="00306553" w:rsidRDefault="009B5B10" w14:paraId="7D24A1F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comparison between cultural elements in the activity and relevant aspects of your own culture</w:t>
      </w:r>
    </w:p>
    <w:p w:rsidRPr="00306553" w:rsidR="009B5B10" w:rsidP="00306553" w:rsidRDefault="009B5B10" w14:paraId="3784466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a balanced evaluation of the benefits of such an experience</w:t>
      </w:r>
    </w:p>
    <w:p w:rsidRPr="00306553" w:rsidR="009B5B10" w:rsidP="00306553" w:rsidRDefault="009B5B10" w14:paraId="4CF85E24"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whether you recommend taking part in a similar cultural activity.</w:t>
      </w:r>
    </w:p>
    <w:p w:rsidRPr="002B1A5D" w:rsidR="009B5B10" w:rsidP="009B5B10" w:rsidRDefault="009B5B10" w14:paraId="1D543B48" w14:textId="77777777">
      <w:pPr>
        <w:pStyle w:val="NCEAbodytext"/>
        <w:rPr>
          <w:lang w:val="en-NZ"/>
        </w:rPr>
      </w:pPr>
      <w:r w:rsidRPr="002B1A5D">
        <w:rPr>
          <w:lang w:val="en-NZ"/>
        </w:rPr>
        <w:t xml:space="preserve">The suggestions </w:t>
      </w:r>
      <w:r w:rsidRPr="002B1A5D" w:rsidR="007564F3">
        <w:rPr>
          <w:lang w:val="en-NZ"/>
        </w:rPr>
        <w:t xml:space="preserve">above </w:t>
      </w:r>
      <w:r w:rsidRPr="002B1A5D">
        <w:rPr>
          <w:lang w:val="en-NZ"/>
        </w:rPr>
        <w:t>are just some of the ways in which you could communicate a critical response to the cultural activity. In your presentation, you may want to comment on different aspects and in different ways.</w:t>
      </w:r>
    </w:p>
    <w:p w:rsidRPr="002B1A5D" w:rsidR="009B5B10" w:rsidP="009B5B10" w:rsidRDefault="009B5B10" w14:paraId="3EEFD489" w14:textId="77777777">
      <w:pPr>
        <w:pStyle w:val="NCEAbullets"/>
        <w:numPr>
          <w:ilvl w:val="0"/>
          <w:numId w:val="0"/>
        </w:numPr>
        <w:rPr>
          <w:lang w:val="en-NZ"/>
        </w:rPr>
      </w:pPr>
      <w:r w:rsidRPr="002B1A5D">
        <w:rPr>
          <w:lang w:val="en-NZ"/>
        </w:rPr>
        <w:t>In your presentation, aim to:</w:t>
      </w:r>
    </w:p>
    <w:p w:rsidRPr="00306553" w:rsidR="009B5B10" w:rsidP="00306553" w:rsidRDefault="00255214" w14:paraId="7D1656F7"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s</w:t>
      </w:r>
      <w:r w:rsidRPr="00306553" w:rsidR="009B5B10">
        <w:rPr>
          <w:rFonts w:ascii="Arial" w:hAnsi="Arial" w:eastAsia="Arial" w:cs="Arial"/>
          <w:sz w:val="22"/>
          <w:szCs w:val="22"/>
          <w:lang w:val="en-NZ"/>
        </w:rPr>
        <w:t>tructure your</w:t>
      </w:r>
      <w:r w:rsidRPr="00306553" w:rsidR="007564F3">
        <w:rPr>
          <w:rFonts w:ascii="Arial" w:hAnsi="Arial" w:eastAsia="Arial" w:cs="Arial"/>
          <w:sz w:val="22"/>
          <w:szCs w:val="22"/>
          <w:lang w:val="en-NZ"/>
        </w:rPr>
        <w:t xml:space="preserve"> points, in a coherent sequence</w:t>
      </w:r>
    </w:p>
    <w:p w:rsidRPr="00306553" w:rsidR="009B5B10" w:rsidP="00306553" w:rsidRDefault="009B5B10" w14:paraId="3FDA8893" w14:textId="77777777">
      <w:pPr>
        <w:pStyle w:val="ListParagraph"/>
        <w:widowControl w:val="0"/>
        <w:numPr>
          <w:ilvl w:val="0"/>
          <w:numId w:val="36"/>
        </w:numPr>
        <w:spacing w:line="276" w:lineRule="auto"/>
        <w:rPr>
          <w:rFonts w:eastAsia="Arial" w:cs="Arial"/>
          <w:szCs w:val="22"/>
          <w:lang w:val="en-NZ"/>
        </w:rPr>
      </w:pPr>
      <w:r w:rsidRPr="00306553">
        <w:rPr>
          <w:rFonts w:ascii="Arial" w:hAnsi="Arial" w:eastAsia="Arial" w:cs="Arial"/>
          <w:sz w:val="22"/>
          <w:szCs w:val="22"/>
          <w:lang w:val="en-NZ"/>
        </w:rPr>
        <w:t>use a range of language and language features that are fit for the purpose of the presentation and the audience</w:t>
      </w:r>
    </w:p>
    <w:p w:rsidR="00407FC4" w:rsidP="00407FC4" w:rsidRDefault="009B5B10" w14:paraId="761A3A0A" w14:textId="4EC27535">
      <w:pPr>
        <w:pStyle w:val="ListParagraph"/>
        <w:widowControl w:val="0"/>
        <w:numPr>
          <w:ilvl w:val="0"/>
          <w:numId w:val="36"/>
        </w:numPr>
        <w:spacing w:line="276" w:lineRule="auto"/>
        <w:rPr>
          <w:rFonts w:ascii="Arial" w:hAnsi="Arial" w:eastAsia="Arial" w:cs="Arial"/>
          <w:sz w:val="22"/>
          <w:szCs w:val="22"/>
          <w:lang w:val="en-NZ"/>
        </w:rPr>
      </w:pPr>
      <w:r w:rsidRPr="00306553">
        <w:rPr>
          <w:rFonts w:ascii="Arial" w:hAnsi="Arial" w:eastAsia="Arial" w:cs="Arial"/>
          <w:sz w:val="22"/>
          <w:szCs w:val="22"/>
          <w:lang w:val="en-NZ"/>
        </w:rPr>
        <w:t>minimise inconsistencies (for example, in vocabulary, expressions, sentence structures, pronunciation, intonation, rhythm patterns, delivery speed, audibility, stress, and tones) that could hinder communication</w:t>
      </w:r>
    </w:p>
    <w:p w:rsidRPr="00306553" w:rsidR="00407FC4" w:rsidP="00306553" w:rsidRDefault="00407FC4" w14:paraId="786CD156" w14:textId="18B683DB">
      <w:pPr>
        <w:pStyle w:val="ListParagraph"/>
        <w:widowControl w:val="0"/>
        <w:numPr>
          <w:ilvl w:val="0"/>
          <w:numId w:val="36"/>
        </w:numPr>
        <w:spacing w:line="276" w:lineRule="auto"/>
        <w:rPr>
          <w:rFonts w:eastAsia="Arial" w:cs="Arial"/>
          <w:szCs w:val="22"/>
          <w:lang w:val="en-NZ"/>
        </w:rPr>
      </w:pPr>
      <w:r w:rsidRPr="00407FC4">
        <w:rPr>
          <w:rFonts w:ascii="Arial" w:hAnsi="Arial" w:eastAsia="Arial" w:cs="Arial"/>
          <w:sz w:val="22"/>
          <w:szCs w:val="22"/>
          <w:lang w:val="en-NZ"/>
        </w:rPr>
        <w:t xml:space="preserve">use gestures and body language as appropriate in the </w:t>
      </w:r>
      <w:r w:rsidR="0002119B">
        <w:rPr>
          <w:rFonts w:ascii="Arial" w:hAnsi="Arial" w:eastAsia="Arial" w:cs="Arial"/>
          <w:sz w:val="22"/>
          <w:szCs w:val="22"/>
          <w:lang w:val="en-NZ"/>
        </w:rPr>
        <w:t>Chinese</w:t>
      </w:r>
      <w:r w:rsidRPr="00407FC4">
        <w:rPr>
          <w:rFonts w:ascii="Arial" w:hAnsi="Arial" w:eastAsia="Arial" w:cs="Arial"/>
          <w:sz w:val="22"/>
          <w:szCs w:val="22"/>
          <w:lang w:val="en-NZ"/>
        </w:rPr>
        <w:t>-speaking culture.</w:t>
      </w:r>
    </w:p>
    <w:p w:rsidR="00601BB3" w:rsidP="00306553" w:rsidRDefault="00601BB3" w14:paraId="55ABC7D7" w14:textId="77777777">
      <w:pPr>
        <w:rPr>
          <w:lang w:val="en-NZ"/>
        </w:rPr>
      </w:pPr>
    </w:p>
    <w:p w:rsidR="00775FC2" w:rsidP="00306553" w:rsidRDefault="00775FC2" w14:paraId="569D66FA" w14:textId="77777777">
      <w:pPr>
        <w:pStyle w:val="NCEAbullets"/>
        <w:numPr>
          <w:ilvl w:val="0"/>
          <w:numId w:val="0"/>
        </w:numPr>
        <w:rPr>
          <w:sz w:val="20"/>
          <w:lang w:val="en-NZ"/>
        </w:rPr>
        <w:sectPr w:rsidR="00775FC2" w:rsidSect="00306553">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800" w:bottom="1440" w:left="1800" w:header="708" w:footer="708" w:gutter="0"/>
          <w:cols w:space="708"/>
          <w:docGrid w:linePitch="360"/>
        </w:sectPr>
      </w:pPr>
    </w:p>
    <w:p w:rsidR="00775FC2" w:rsidP="00775FC2" w:rsidRDefault="00775FC2" w14:paraId="4D0E1995" w14:textId="77777777">
      <w:pPr>
        <w:pStyle w:val="NCEAL2heading"/>
        <w:spacing w:before="0" w:after="120"/>
        <w:rPr>
          <w:lang w:val="en-NZ"/>
        </w:rPr>
      </w:pPr>
      <w:r>
        <w:rPr>
          <w:rFonts w:cs="Arial"/>
          <w:lang w:val="en-NZ"/>
        </w:rPr>
        <w:lastRenderedPageBreak/>
        <w:t xml:space="preserve">Assessment schedule: Languages 91534 Chinese – Reviewing a cultural </w:t>
      </w:r>
      <w:proofErr w:type="gramStart"/>
      <w:r>
        <w:rPr>
          <w:rFonts w:cs="Arial"/>
          <w:lang w:val="en-NZ"/>
        </w:rPr>
        <w:t>activity</w:t>
      </w:r>
      <w:proofErr w:type="gramEnd"/>
    </w:p>
    <w:tbl>
      <w:tblPr>
        <w:tblW w:w="5050" w:type="pct"/>
        <w:tblLook w:val="00A0" w:firstRow="1" w:lastRow="0" w:firstColumn="1" w:lastColumn="0" w:noHBand="0" w:noVBand="0"/>
      </w:tblPr>
      <w:tblGrid>
        <w:gridCol w:w="4616"/>
        <w:gridCol w:w="4616"/>
        <w:gridCol w:w="4855"/>
      </w:tblGrid>
      <w:tr w:rsidR="00775FC2" w:rsidTr="00775FC2" w14:paraId="133582AE" w14:textId="77777777">
        <w:trPr>
          <w:trHeight w:val="395"/>
        </w:trPr>
        <w:tc>
          <w:tcPr>
            <w:tcW w:w="1638" w:type="pct"/>
            <w:tcBorders>
              <w:top w:val="single" w:color="auto" w:sz="4" w:space="0"/>
              <w:left w:val="single" w:color="auto" w:sz="4" w:space="0"/>
              <w:bottom w:val="single" w:color="auto" w:sz="4" w:space="0"/>
              <w:right w:val="single" w:color="auto" w:sz="4" w:space="0"/>
            </w:tcBorders>
            <w:hideMark/>
          </w:tcPr>
          <w:p w:rsidR="00775FC2" w:rsidRDefault="00775FC2" w14:paraId="30F84B96" w14:textId="77777777">
            <w:pPr>
              <w:spacing w:before="60" w:after="60"/>
              <w:jc w:val="center"/>
              <w:rPr>
                <w:rFonts w:ascii="Arial" w:hAnsi="Arial"/>
                <w:b/>
                <w:sz w:val="20"/>
                <w:lang w:val="en-NZ"/>
              </w:rPr>
            </w:pPr>
            <w:r>
              <w:rPr>
                <w:rFonts w:ascii="Arial" w:hAnsi="Arial"/>
                <w:b/>
                <w:sz w:val="20"/>
                <w:lang w:val="en-NZ"/>
              </w:rPr>
              <w:t xml:space="preserve">Evidence/Judgements for Achievement </w:t>
            </w:r>
          </w:p>
        </w:tc>
        <w:tc>
          <w:tcPr>
            <w:tcW w:w="1638" w:type="pct"/>
            <w:tcBorders>
              <w:top w:val="single" w:color="auto" w:sz="4" w:space="0"/>
              <w:left w:val="single" w:color="auto" w:sz="4" w:space="0"/>
              <w:bottom w:val="single" w:color="auto" w:sz="4" w:space="0"/>
              <w:right w:val="single" w:color="auto" w:sz="4" w:space="0"/>
            </w:tcBorders>
            <w:hideMark/>
          </w:tcPr>
          <w:p w:rsidR="00775FC2" w:rsidRDefault="00775FC2" w14:paraId="407886E5" w14:textId="77777777">
            <w:pPr>
              <w:spacing w:before="60"/>
              <w:jc w:val="center"/>
              <w:rPr>
                <w:rFonts w:ascii="Arial" w:hAnsi="Arial"/>
                <w:b/>
                <w:sz w:val="20"/>
                <w:lang w:val="en-NZ"/>
              </w:rPr>
            </w:pPr>
            <w:r>
              <w:rPr>
                <w:rFonts w:ascii="Arial" w:hAnsi="Arial"/>
                <w:b/>
                <w:sz w:val="20"/>
                <w:lang w:val="en-NZ"/>
              </w:rPr>
              <w:t xml:space="preserve">Evidence/Judgements for Achievement with </w:t>
            </w:r>
          </w:p>
          <w:p w:rsidR="00775FC2" w:rsidRDefault="00775FC2" w14:paraId="6ADBCB04" w14:textId="77777777">
            <w:pPr>
              <w:jc w:val="center"/>
              <w:rPr>
                <w:rFonts w:ascii="Arial" w:hAnsi="Arial"/>
                <w:b/>
                <w:sz w:val="20"/>
                <w:lang w:val="en-NZ"/>
              </w:rPr>
            </w:pPr>
            <w:r>
              <w:rPr>
                <w:rFonts w:ascii="Arial" w:hAnsi="Arial"/>
                <w:b/>
                <w:sz w:val="20"/>
                <w:lang w:val="en-NZ"/>
              </w:rPr>
              <w:t>Merit</w:t>
            </w:r>
          </w:p>
        </w:tc>
        <w:tc>
          <w:tcPr>
            <w:tcW w:w="1723" w:type="pct"/>
            <w:tcBorders>
              <w:top w:val="single" w:color="auto" w:sz="4" w:space="0"/>
              <w:left w:val="single" w:color="auto" w:sz="4" w:space="0"/>
              <w:bottom w:val="single" w:color="auto" w:sz="4" w:space="0"/>
              <w:right w:val="single" w:color="auto" w:sz="4" w:space="0"/>
            </w:tcBorders>
            <w:hideMark/>
          </w:tcPr>
          <w:p w:rsidR="00775FC2" w:rsidRDefault="00775FC2" w14:paraId="0D0851C4" w14:textId="77777777">
            <w:pPr>
              <w:spacing w:before="60" w:after="60"/>
              <w:jc w:val="center"/>
              <w:rPr>
                <w:rFonts w:ascii="Arial" w:hAnsi="Arial"/>
                <w:b/>
                <w:sz w:val="20"/>
                <w:lang w:val="en-NZ"/>
              </w:rPr>
            </w:pPr>
            <w:r>
              <w:rPr>
                <w:rFonts w:ascii="Arial" w:hAnsi="Arial"/>
                <w:b/>
                <w:sz w:val="20"/>
                <w:lang w:val="en-NZ"/>
              </w:rPr>
              <w:t>Evidence/Judgements for Achievement with Excellence</w:t>
            </w:r>
          </w:p>
        </w:tc>
      </w:tr>
      <w:tr w:rsidR="00775FC2" w:rsidTr="00775FC2" w14:paraId="6E78BAF8" w14:textId="77777777">
        <w:trPr>
          <w:trHeight w:val="360"/>
        </w:trPr>
        <w:tc>
          <w:tcPr>
            <w:tcW w:w="1638" w:type="pct"/>
            <w:tcBorders>
              <w:top w:val="single" w:color="auto" w:sz="4" w:space="0"/>
              <w:left w:val="single" w:color="auto" w:sz="4" w:space="0"/>
              <w:bottom w:val="single" w:color="auto" w:sz="4" w:space="0"/>
              <w:right w:val="single" w:color="auto" w:sz="4" w:space="0"/>
            </w:tcBorders>
          </w:tcPr>
          <w:p w:rsidR="00775FC2" w:rsidRDefault="00775FC2" w14:paraId="06E302B7" w14:textId="77777777">
            <w:pPr>
              <w:pStyle w:val="NCEAtablebody"/>
            </w:pPr>
            <w:r>
              <w:t>The student gives a clear spoken presentation in Chinese in which they review a cultural activity that they have participated in.</w:t>
            </w:r>
          </w:p>
          <w:p w:rsidR="00775FC2" w:rsidRDefault="00775FC2" w14:paraId="4DEBCE1E" w14:textId="77777777">
            <w:pPr>
              <w:pStyle w:val="NCEAtablebody"/>
            </w:pPr>
            <w:r>
              <w:t>The student communicates a critical response to stimulus material, that is,</w:t>
            </w:r>
            <w:r>
              <w:rPr>
                <w:b/>
              </w:rPr>
              <w:t xml:space="preserve"> </w:t>
            </w:r>
            <w:r>
              <w:t>the presentation includes analysis, interpretation, or evaluation of stimulus material.</w:t>
            </w:r>
          </w:p>
          <w:p w:rsidR="00775FC2" w:rsidRDefault="00775FC2" w14:paraId="6A4F321B" w14:textId="77777777">
            <w:pPr>
              <w:pStyle w:val="NCEAtablebody"/>
            </w:pPr>
            <w:r>
              <w:t>The presentation explains and justifies a viewpoint, for example, the student shares personal perspectives and explores the views of others.</w:t>
            </w:r>
          </w:p>
          <w:p w:rsidR="00775FC2" w:rsidRDefault="00775FC2" w14:paraId="7B423482" w14:textId="77777777">
            <w:pPr>
              <w:pStyle w:val="NCEAtablebody"/>
            </w:pPr>
            <w:r>
              <w:t>The student includes New Zealand Curriculum level 8 communication skills, language, and cultural knowledge that are appropriate for the task and the intended audience, for example:</w:t>
            </w:r>
          </w:p>
          <w:p w:rsidR="00775FC2" w:rsidRDefault="00775FC2" w14:paraId="35E56559" w14:textId="77777777">
            <w:pPr>
              <w:pStyle w:val="NCEAtablebody"/>
              <w:rPr>
                <w:rFonts w:ascii="MS Mincho" w:hAnsi="MS Mincho" w:eastAsia="MS Mincho"/>
                <w:lang w:eastAsia="zh-CN"/>
              </w:rPr>
            </w:pPr>
            <w:r>
              <w:rPr>
                <w:rFonts w:hint="eastAsia" w:ascii="MS Mincho" w:eastAsia="SimSun"/>
                <w:lang w:eastAsia="zh-CN"/>
              </w:rPr>
              <w:t>刚</w:t>
            </w:r>
            <w:r>
              <w:rPr>
                <w:rFonts w:hint="eastAsia" w:ascii="MS Mincho" w:hAnsi="MS Mincho" w:eastAsia="MS Mincho"/>
                <w:lang w:eastAsia="zh-CN"/>
              </w:rPr>
              <w:t>到中国的</w:t>
            </w:r>
            <w:r>
              <w:rPr>
                <w:rFonts w:hint="eastAsia" w:ascii="MS Mincho" w:eastAsia="SimSun"/>
                <w:lang w:eastAsia="zh-CN"/>
              </w:rPr>
              <w:t>时</w:t>
            </w:r>
            <w:r>
              <w:rPr>
                <w:rFonts w:hint="eastAsia" w:ascii="MS Mincho" w:hAnsi="MS Mincho" w:eastAsia="MS Mincho"/>
                <w:lang w:eastAsia="zh-CN"/>
              </w:rPr>
              <w:t>候，我很不</w:t>
            </w:r>
            <w:r>
              <w:rPr>
                <w:rFonts w:hint="eastAsia" w:ascii="MS Mincho" w:eastAsia="SimSun"/>
                <w:lang w:eastAsia="zh-CN"/>
              </w:rPr>
              <w:t>习惯</w:t>
            </w:r>
            <w:r>
              <w:rPr>
                <w:rFonts w:hint="eastAsia" w:ascii="MS Mincho" w:hAnsi="MS Mincho" w:eastAsia="MS Mincho"/>
                <w:lang w:eastAsia="zh-CN"/>
              </w:rPr>
              <w:t>。中国的空气不好，因</w:t>
            </w:r>
            <w:r>
              <w:rPr>
                <w:rFonts w:hint="eastAsia" w:ascii="MS Mincho" w:eastAsia="SimSun"/>
                <w:lang w:eastAsia="zh-CN"/>
              </w:rPr>
              <w:t>为</w:t>
            </w:r>
            <w:r>
              <w:rPr>
                <w:rFonts w:hint="eastAsia" w:ascii="MS Mincho" w:hAnsi="MS Mincho" w:eastAsia="MS Mincho"/>
                <w:lang w:eastAsia="zh-CN"/>
              </w:rPr>
              <w:t>中国人口多，</w:t>
            </w:r>
            <w:r>
              <w:rPr>
                <w:rFonts w:hint="eastAsia" w:ascii="MS Mincho" w:eastAsia="SimSun"/>
                <w:lang w:eastAsia="zh-CN"/>
              </w:rPr>
              <w:t>车</w:t>
            </w:r>
            <w:r>
              <w:rPr>
                <w:rFonts w:hint="eastAsia" w:ascii="MS Mincho" w:hAnsi="MS Mincho" w:eastAsia="MS Mincho"/>
                <w:lang w:eastAsia="zh-CN"/>
              </w:rPr>
              <w:t>也多。但是中国很方便。</w:t>
            </w:r>
          </w:p>
          <w:p w:rsidR="00775FC2" w:rsidRDefault="00775FC2" w14:paraId="3C6DE691" w14:textId="77777777">
            <w:pPr>
              <w:pStyle w:val="NCEAtablebody"/>
              <w:rPr>
                <w:rFonts w:hint="eastAsia"/>
                <w:color w:val="000000"/>
              </w:rPr>
            </w:pPr>
            <w:r>
              <w:rPr>
                <w:color w:val="000000"/>
              </w:rPr>
              <w:t>Communication is achieved overall despite inconsistencies (in, for example, language features, pronunciation, intonation, gesture, rhythm patterns, delivery speed or audibility, stress patterns, or tones).</w:t>
            </w:r>
          </w:p>
          <w:p w:rsidR="00775FC2" w:rsidRDefault="00775FC2" w14:paraId="5F331D58" w14:textId="77777777">
            <w:pPr>
              <w:pStyle w:val="NCEAtablebody"/>
              <w:rPr>
                <w:color w:val="000000"/>
              </w:rPr>
            </w:pPr>
          </w:p>
          <w:p w:rsidR="00775FC2" w:rsidRDefault="00775FC2" w14:paraId="46F99C8C" w14:textId="77777777">
            <w:pPr>
              <w:pStyle w:val="NCEAtablebody"/>
              <w:rPr>
                <w:color w:val="000000"/>
              </w:rPr>
            </w:pPr>
            <w:r>
              <w:rPr>
                <w:i/>
                <w:color w:val="FF0000"/>
              </w:rPr>
              <w:t xml:space="preserve">The example above relates to only part of what is </w:t>
            </w:r>
            <w:proofErr w:type="gramStart"/>
            <w:r>
              <w:rPr>
                <w:i/>
                <w:color w:val="FF0000"/>
              </w:rPr>
              <w:t>required, and</w:t>
            </w:r>
            <w:proofErr w:type="gramEnd"/>
            <w:r>
              <w:rPr>
                <w:i/>
                <w:color w:val="FF0000"/>
              </w:rPr>
              <w:t xml:space="preserve"> is just indicative.</w:t>
            </w:r>
          </w:p>
        </w:tc>
        <w:tc>
          <w:tcPr>
            <w:tcW w:w="1638" w:type="pct"/>
            <w:tcBorders>
              <w:top w:val="single" w:color="auto" w:sz="4" w:space="0"/>
              <w:left w:val="single" w:color="auto" w:sz="4" w:space="0"/>
              <w:bottom w:val="single" w:color="auto" w:sz="4" w:space="0"/>
              <w:right w:val="single" w:color="auto" w:sz="4" w:space="0"/>
            </w:tcBorders>
            <w:hideMark/>
          </w:tcPr>
          <w:p w:rsidR="00775FC2" w:rsidRDefault="00775FC2" w14:paraId="70F7900E" w14:textId="77777777">
            <w:pPr>
              <w:pStyle w:val="NCEAtablebody"/>
            </w:pPr>
            <w:r>
              <w:t>The student gives a clear, convincing spoken presentation in Chinese in which they review a cultural activity that they have participated in.</w:t>
            </w:r>
          </w:p>
          <w:p w:rsidR="00775FC2" w:rsidRDefault="00775FC2" w14:paraId="645E6A2F" w14:textId="77777777">
            <w:pPr>
              <w:pStyle w:val="NCEAtablebody"/>
            </w:pPr>
            <w:r>
              <w:t xml:space="preserve">The student communicates a critical response to stimulus material, that is, the presentation includes analysis, interpretation, or evaluation of stimulus </w:t>
            </w:r>
            <w:proofErr w:type="gramStart"/>
            <w:r>
              <w:t>material</w:t>
            </w:r>
            <w:proofErr w:type="gramEnd"/>
          </w:p>
          <w:p w:rsidR="00775FC2" w:rsidRDefault="00775FC2" w14:paraId="151C8C15" w14:textId="77777777">
            <w:pPr>
              <w:pStyle w:val="NCEAtablebody"/>
            </w:pPr>
            <w:r>
              <w:t>The presentation explains and justifies a viewpoint, for example, the student shares personal perspectives and explores the views of others.</w:t>
            </w:r>
          </w:p>
          <w:p w:rsidR="00775FC2" w:rsidRDefault="00775FC2" w14:paraId="0336B08A" w14:textId="77777777">
            <w:pPr>
              <w:pStyle w:val="NCEAtablebody"/>
            </w:pPr>
            <w:r>
              <w:t>The language is generally credible and connected.</w:t>
            </w:r>
            <w:r>
              <w:rPr>
                <w:rFonts w:cs="Arial"/>
              </w:rPr>
              <w:t xml:space="preserve"> </w:t>
            </w:r>
          </w:p>
          <w:p w:rsidR="00775FC2" w:rsidRDefault="00775FC2" w14:paraId="641F465E" w14:textId="77777777">
            <w:pPr>
              <w:pStyle w:val="NCEAtablebody"/>
            </w:pPr>
            <w:r>
              <w:t xml:space="preserve">The </w:t>
            </w:r>
            <w:r>
              <w:rPr>
                <w:rFonts w:cs="Arial"/>
              </w:rPr>
              <w:t>student</w:t>
            </w:r>
            <w:r>
              <w:t xml:space="preserve"> selects and uses a range of language and language features that are fit for the purpose and </w:t>
            </w:r>
            <w:r>
              <w:rPr>
                <w:rFonts w:cs="Arial"/>
              </w:rPr>
              <w:t xml:space="preserve">the </w:t>
            </w:r>
            <w:r>
              <w:t>audience.</w:t>
            </w:r>
          </w:p>
          <w:p w:rsidR="00775FC2" w:rsidRDefault="00775FC2" w14:paraId="1EDB72BF" w14:textId="77777777">
            <w:pPr>
              <w:pStyle w:val="NCEAtablebody"/>
            </w:pPr>
            <w:r>
              <w:t>The student includes New Zealand Curriculum level 8 communication skills, language, and cultural knowledge that are appropriate for the task and the intended audience, for example:</w:t>
            </w:r>
          </w:p>
          <w:p w:rsidR="00775FC2" w:rsidRDefault="00775FC2" w14:paraId="63CDD7C3" w14:textId="77777777">
            <w:pPr>
              <w:pStyle w:val="NCEAtablebody"/>
              <w:rPr>
                <w:rFonts w:ascii="MS Mincho" w:hAnsi="MS Mincho" w:eastAsia="MS Mincho"/>
                <w:lang w:eastAsia="zh-CN"/>
              </w:rPr>
            </w:pPr>
            <w:r>
              <w:rPr>
                <w:rFonts w:hint="eastAsia" w:ascii="MS Mincho" w:eastAsia="SimSun"/>
                <w:lang w:eastAsia="zh-CN"/>
              </w:rPr>
              <w:t>刚</w:t>
            </w:r>
            <w:r>
              <w:rPr>
                <w:rFonts w:hint="eastAsia" w:ascii="MS Mincho" w:hAnsi="MS Mincho" w:eastAsia="MS Mincho"/>
                <w:lang w:eastAsia="zh-CN"/>
              </w:rPr>
              <w:t>到中国的</w:t>
            </w:r>
            <w:r>
              <w:rPr>
                <w:rFonts w:hint="eastAsia" w:ascii="MS Mincho" w:eastAsia="SimSun"/>
                <w:lang w:eastAsia="zh-CN"/>
              </w:rPr>
              <w:t>时</w:t>
            </w:r>
            <w:r>
              <w:rPr>
                <w:rFonts w:hint="eastAsia" w:ascii="MS Mincho" w:hAnsi="MS Mincho" w:eastAsia="MS Mincho"/>
                <w:lang w:eastAsia="zh-CN"/>
              </w:rPr>
              <w:t>候，我</w:t>
            </w:r>
            <w:r>
              <w:rPr>
                <w:rFonts w:hint="eastAsia" w:ascii="MS Mincho" w:eastAsia="SimSun"/>
                <w:lang w:eastAsia="zh-CN"/>
              </w:rPr>
              <w:t>觉</w:t>
            </w:r>
            <w:r>
              <w:rPr>
                <w:rFonts w:hint="eastAsia" w:ascii="MS Mincho" w:hAnsi="MS Mincho" w:eastAsia="MS Mincho"/>
                <w:lang w:eastAsia="zh-CN"/>
              </w:rPr>
              <w:t>得 有点不</w:t>
            </w:r>
            <w:r>
              <w:rPr>
                <w:rFonts w:hint="eastAsia" w:ascii="MS Mincho" w:eastAsia="SimSun"/>
                <w:lang w:eastAsia="zh-CN"/>
              </w:rPr>
              <w:t>习惯</w:t>
            </w:r>
            <w:r>
              <w:rPr>
                <w:rFonts w:hint="eastAsia" w:ascii="MS Mincho" w:hAnsi="MS Mincho" w:eastAsia="MS Mincho"/>
                <w:lang w:eastAsia="zh-CN"/>
              </w:rPr>
              <w:t>。那里的空气不好，因</w:t>
            </w:r>
            <w:r>
              <w:rPr>
                <w:rFonts w:hint="eastAsia" w:ascii="MS Mincho" w:eastAsia="SimSun"/>
                <w:lang w:eastAsia="zh-CN"/>
              </w:rPr>
              <w:t>为</w:t>
            </w:r>
            <w:r>
              <w:rPr>
                <w:rFonts w:hint="eastAsia" w:ascii="MS Mincho" w:hAnsi="MS Mincho" w:eastAsia="MS Mincho"/>
                <w:lang w:eastAsia="zh-CN"/>
              </w:rPr>
              <w:t>路上很多人和</w:t>
            </w:r>
            <w:r>
              <w:rPr>
                <w:rFonts w:hint="eastAsia" w:ascii="MS Mincho" w:eastAsia="SimSun"/>
                <w:lang w:eastAsia="zh-CN"/>
              </w:rPr>
              <w:t>车</w:t>
            </w:r>
            <w:r>
              <w:rPr>
                <w:rFonts w:hint="eastAsia" w:ascii="MS Mincho" w:hAnsi="MS Mincho" w:eastAsia="MS Mincho"/>
                <w:lang w:eastAsia="zh-CN"/>
              </w:rPr>
              <w:t>。但是中国很方便，因</w:t>
            </w:r>
            <w:r>
              <w:rPr>
                <w:rFonts w:hint="eastAsia" w:ascii="MS Mincho" w:eastAsia="SimSun"/>
                <w:lang w:eastAsia="zh-CN"/>
              </w:rPr>
              <w:t>为</w:t>
            </w:r>
            <w:r>
              <w:rPr>
                <w:rFonts w:hint="eastAsia" w:ascii="MS Mincho" w:hAnsi="MS Mincho" w:eastAsia="MS Mincho"/>
                <w:lang w:eastAsia="zh-CN"/>
              </w:rPr>
              <w:t>到</w:t>
            </w:r>
            <w:r>
              <w:rPr>
                <w:rFonts w:hint="eastAsia" w:ascii="MS Mincho" w:eastAsia="SimSun"/>
                <w:lang w:eastAsia="zh-CN"/>
              </w:rPr>
              <w:t>处</w:t>
            </w:r>
            <w:r>
              <w:rPr>
                <w:rFonts w:hint="eastAsia" w:ascii="MS Mincho" w:hAnsi="MS Mincho" w:eastAsia="MS Mincho"/>
                <w:lang w:eastAsia="zh-CN"/>
              </w:rPr>
              <w:t>有公共汽</w:t>
            </w:r>
            <w:r>
              <w:rPr>
                <w:rFonts w:hint="eastAsia" w:ascii="MS Mincho" w:eastAsia="SimSun"/>
                <w:lang w:eastAsia="zh-CN"/>
              </w:rPr>
              <w:t>车</w:t>
            </w:r>
            <w:r>
              <w:rPr>
                <w:rFonts w:hint="eastAsia" w:ascii="MS Mincho" w:hAnsi="MS Mincho" w:eastAsia="MS Mincho"/>
                <w:lang w:eastAsia="zh-CN"/>
              </w:rPr>
              <w:t>。在新西</w:t>
            </w:r>
            <w:r>
              <w:rPr>
                <w:rFonts w:hint="eastAsia" w:ascii="MS Mincho" w:eastAsia="SimSun"/>
                <w:lang w:eastAsia="zh-CN"/>
              </w:rPr>
              <w:t>兰</w:t>
            </w:r>
            <w:r>
              <w:rPr>
                <w:rFonts w:hint="eastAsia" w:ascii="MS Mincho" w:hAnsi="MS Mincho" w:eastAsia="MS Mincho"/>
                <w:lang w:eastAsia="zh-CN"/>
              </w:rPr>
              <w:t>，公共汽</w:t>
            </w:r>
            <w:r>
              <w:rPr>
                <w:rFonts w:hint="eastAsia" w:ascii="MS Mincho" w:eastAsia="SimSun"/>
                <w:lang w:eastAsia="zh-CN"/>
              </w:rPr>
              <w:t>车</w:t>
            </w:r>
            <w:r>
              <w:rPr>
                <w:rFonts w:hint="eastAsia" w:ascii="MS Mincho" w:hAnsi="MS Mincho" w:eastAsia="MS Mincho"/>
                <w:lang w:eastAsia="zh-CN"/>
              </w:rPr>
              <w:t>不多，你得</w:t>
            </w:r>
            <w:r>
              <w:rPr>
                <w:rFonts w:hint="eastAsia" w:ascii="MS Mincho" w:eastAsia="SimSun"/>
                <w:lang w:eastAsia="zh-CN"/>
              </w:rPr>
              <w:t>经</w:t>
            </w:r>
            <w:r>
              <w:rPr>
                <w:rFonts w:hint="eastAsia" w:ascii="MS Mincho" w:hAnsi="MS Mincho" w:eastAsia="MS Mincho"/>
                <w:lang w:eastAsia="zh-CN"/>
              </w:rPr>
              <w:t>常自己</w:t>
            </w:r>
            <w:r>
              <w:rPr>
                <w:rFonts w:hint="eastAsia" w:ascii="MS Mincho" w:eastAsia="SimSun"/>
                <w:lang w:eastAsia="zh-CN"/>
              </w:rPr>
              <w:t>开车</w:t>
            </w:r>
            <w:r>
              <w:rPr>
                <w:rFonts w:hint="eastAsia" w:ascii="MS Mincho" w:hAnsi="MS Mincho" w:eastAsia="MS Mincho"/>
                <w:lang w:eastAsia="zh-CN"/>
              </w:rPr>
              <w:t>。</w:t>
            </w:r>
          </w:p>
          <w:p w:rsidR="00775FC2" w:rsidRDefault="00775FC2" w14:paraId="6ADB2D87" w14:textId="77777777">
            <w:pPr>
              <w:pStyle w:val="NCEAtablebody"/>
              <w:rPr>
                <w:rFonts w:hint="eastAsia"/>
              </w:rPr>
            </w:pPr>
            <w:r>
              <w:t xml:space="preserve">Communication is not significantly hindered by inconsistencies </w:t>
            </w:r>
            <w:r>
              <w:rPr>
                <w:color w:val="000000"/>
              </w:rPr>
              <w:t>(in, for example, language features, pronunciation, intonation, gesture, rhythm patterns, delivery speed or audibility, stress patterns, or tones)</w:t>
            </w:r>
            <w:r>
              <w:t>.</w:t>
            </w:r>
          </w:p>
          <w:p w:rsidR="00775FC2" w:rsidRDefault="00775FC2" w14:paraId="756E7E23" w14:textId="77777777">
            <w:pPr>
              <w:pStyle w:val="NCEAtablebody"/>
              <w:keepLines/>
            </w:pPr>
            <w:r>
              <w:rPr>
                <w:i/>
                <w:color w:val="FF0000"/>
              </w:rPr>
              <w:lastRenderedPageBreak/>
              <w:t xml:space="preserve">The example above relates to only part of what is </w:t>
            </w:r>
            <w:proofErr w:type="gramStart"/>
            <w:r>
              <w:rPr>
                <w:i/>
                <w:color w:val="FF0000"/>
              </w:rPr>
              <w:t>required, and</w:t>
            </w:r>
            <w:proofErr w:type="gramEnd"/>
            <w:r>
              <w:rPr>
                <w:i/>
                <w:color w:val="FF0000"/>
              </w:rPr>
              <w:t xml:space="preserve"> is just indicative.</w:t>
            </w:r>
          </w:p>
        </w:tc>
        <w:tc>
          <w:tcPr>
            <w:tcW w:w="1723" w:type="pct"/>
            <w:tcBorders>
              <w:top w:val="single" w:color="auto" w:sz="4" w:space="0"/>
              <w:left w:val="single" w:color="auto" w:sz="4" w:space="0"/>
              <w:bottom w:val="single" w:color="auto" w:sz="4" w:space="0"/>
              <w:right w:val="single" w:color="auto" w:sz="4" w:space="0"/>
            </w:tcBorders>
            <w:hideMark/>
          </w:tcPr>
          <w:p w:rsidR="00775FC2" w:rsidRDefault="00775FC2" w14:paraId="2AEA0CB6" w14:textId="77777777">
            <w:pPr>
              <w:pStyle w:val="NCEAtablebody"/>
            </w:pPr>
            <w:r>
              <w:lastRenderedPageBreak/>
              <w:t>The student gives a clear, effective spoken presentation in Chinese in which they review a cultural activity that they have participated in.</w:t>
            </w:r>
          </w:p>
          <w:p w:rsidR="00775FC2" w:rsidRDefault="00775FC2" w14:paraId="6FF66FAA" w14:textId="77777777">
            <w:pPr>
              <w:pStyle w:val="NCEAtablebody"/>
            </w:pPr>
            <w:r>
              <w:t xml:space="preserve">The student communicates a critical response to stimulus material, that is, the presentation includes analysis, interpretation, or evaluation of stimulus </w:t>
            </w:r>
            <w:proofErr w:type="gramStart"/>
            <w:r>
              <w:t>material</w:t>
            </w:r>
            <w:proofErr w:type="gramEnd"/>
          </w:p>
          <w:p w:rsidR="00775FC2" w:rsidRDefault="00775FC2" w14:paraId="5C26CCE2" w14:textId="77777777">
            <w:pPr>
              <w:pStyle w:val="NCEAtablebody"/>
            </w:pPr>
            <w:r>
              <w:t>The presentation explains and justifies a viewpoint, for example, the student shares personal perspectives and explores the views of others.</w:t>
            </w:r>
          </w:p>
          <w:p w:rsidR="00775FC2" w:rsidRDefault="00775FC2" w14:paraId="578EEB51" w14:textId="77777777">
            <w:pPr>
              <w:pStyle w:val="NCEAtablebody"/>
            </w:pPr>
            <w:r>
              <w:t>The language is controlled and integrated.</w:t>
            </w:r>
          </w:p>
          <w:p w:rsidR="00775FC2" w:rsidRDefault="00775FC2" w14:paraId="20E66DE0" w14:textId="77777777">
            <w:pPr>
              <w:pStyle w:val="NCEAtablebody"/>
            </w:pPr>
            <w:r>
              <w:t xml:space="preserve">The student capably selects and successfully uses </w:t>
            </w:r>
            <w:r>
              <w:rPr>
                <w:rFonts w:cs="Arial"/>
              </w:rPr>
              <w:t xml:space="preserve">a range of </w:t>
            </w:r>
            <w:r>
              <w:t xml:space="preserve">language and language features that are fit for the purpose and </w:t>
            </w:r>
            <w:proofErr w:type="gramStart"/>
            <w:r>
              <w:t>audience</w:t>
            </w:r>
            <w:proofErr w:type="gramEnd"/>
          </w:p>
          <w:p w:rsidR="00775FC2" w:rsidRDefault="00775FC2" w14:paraId="4311EFFC" w14:textId="77777777">
            <w:pPr>
              <w:pStyle w:val="NCEAtablebody"/>
            </w:pPr>
            <w:r>
              <w:t>The student includes New Zealand Curriculum level 8 communication skills, language, and cultural knowledge that are appropriate for the task and the intended audience, for example:</w:t>
            </w:r>
          </w:p>
          <w:p w:rsidR="00775FC2" w:rsidRDefault="00775FC2" w14:paraId="22306693" w14:textId="77777777">
            <w:pPr>
              <w:pStyle w:val="NCEAtablebody"/>
              <w:rPr>
                <w:rFonts w:ascii="MS Mincho" w:hAnsi="MS Mincho" w:eastAsia="MS Mincho"/>
                <w:lang w:eastAsia="zh-CN"/>
              </w:rPr>
            </w:pPr>
            <w:r>
              <w:rPr>
                <w:rFonts w:hint="eastAsia" w:ascii="MS Mincho" w:eastAsia="SimSun"/>
                <w:lang w:eastAsia="zh-CN"/>
              </w:rPr>
              <w:t>刚</w:t>
            </w:r>
            <w:r>
              <w:rPr>
                <w:rFonts w:hint="eastAsia" w:ascii="MS Mincho" w:hAnsi="MS Mincho" w:eastAsia="MS Mincho"/>
                <w:lang w:eastAsia="zh-CN"/>
              </w:rPr>
              <w:t>到中国的</w:t>
            </w:r>
            <w:r>
              <w:rPr>
                <w:rFonts w:hint="eastAsia" w:ascii="MS Mincho" w:eastAsia="SimSun"/>
                <w:lang w:eastAsia="zh-CN"/>
              </w:rPr>
              <w:t>时</w:t>
            </w:r>
            <w:r>
              <w:rPr>
                <w:rFonts w:hint="eastAsia" w:ascii="MS Mincho" w:hAnsi="MS Mincho" w:eastAsia="MS Mincho"/>
                <w:lang w:eastAsia="zh-CN"/>
              </w:rPr>
              <w:t>候，我</w:t>
            </w:r>
            <w:r>
              <w:rPr>
                <w:rFonts w:hint="eastAsia" w:ascii="MS Mincho" w:eastAsia="SimSun"/>
                <w:lang w:eastAsia="zh-CN"/>
              </w:rPr>
              <w:t>觉</w:t>
            </w:r>
            <w:r>
              <w:rPr>
                <w:rFonts w:hint="eastAsia" w:ascii="MS Mincho" w:hAnsi="MS Mincho" w:eastAsia="MS Mincho"/>
                <w:lang w:eastAsia="zh-CN"/>
              </w:rPr>
              <w:t>得那里不但人多而且汽</w:t>
            </w:r>
            <w:r>
              <w:rPr>
                <w:rFonts w:hint="eastAsia" w:ascii="MS Mincho" w:eastAsia="SimSun"/>
                <w:lang w:eastAsia="zh-CN"/>
              </w:rPr>
              <w:t>车</w:t>
            </w:r>
            <w:r>
              <w:rPr>
                <w:rFonts w:hint="eastAsia" w:ascii="MS Mincho" w:hAnsi="MS Mincho" w:eastAsia="MS Mincho"/>
                <w:lang w:eastAsia="zh-CN"/>
              </w:rPr>
              <w:t>多，所以空气不好。但是我</w:t>
            </w:r>
            <w:r>
              <w:rPr>
                <w:rFonts w:hint="eastAsia" w:ascii="MS Mincho" w:eastAsia="SimSun"/>
                <w:lang w:eastAsia="zh-CN"/>
              </w:rPr>
              <w:t>认为</w:t>
            </w:r>
            <w:r>
              <w:rPr>
                <w:rFonts w:hint="eastAsia" w:ascii="MS Mincho" w:hAnsi="MS Mincho" w:eastAsia="MS Mincho"/>
                <w:lang w:eastAsia="zh-CN"/>
              </w:rPr>
              <w:t>中国比新西</w:t>
            </w:r>
            <w:r>
              <w:rPr>
                <w:rFonts w:hint="eastAsia" w:ascii="MS Mincho" w:eastAsia="SimSun"/>
                <w:lang w:eastAsia="zh-CN"/>
              </w:rPr>
              <w:t>兰</w:t>
            </w:r>
            <w:r>
              <w:rPr>
                <w:rFonts w:hint="eastAsia" w:ascii="MS Mincho" w:hAnsi="MS Mincho" w:eastAsia="MS Mincho"/>
                <w:lang w:eastAsia="zh-CN"/>
              </w:rPr>
              <w:t>方便多了，中国到</w:t>
            </w:r>
            <w:r>
              <w:rPr>
                <w:rFonts w:hint="eastAsia" w:ascii="MS Mincho" w:eastAsia="SimSun"/>
                <w:lang w:eastAsia="zh-CN"/>
              </w:rPr>
              <w:t>处</w:t>
            </w:r>
            <w:r>
              <w:rPr>
                <w:rFonts w:hint="eastAsia" w:ascii="MS Mincho" w:hAnsi="MS Mincho" w:eastAsia="MS Mincho"/>
                <w:lang w:eastAsia="zh-CN"/>
              </w:rPr>
              <w:t>有公共汽</w:t>
            </w:r>
            <w:r>
              <w:rPr>
                <w:rFonts w:hint="eastAsia" w:ascii="MS Mincho" w:eastAsia="SimSun"/>
                <w:lang w:eastAsia="zh-CN"/>
              </w:rPr>
              <w:t>车</w:t>
            </w:r>
            <w:r>
              <w:rPr>
                <w:rFonts w:hint="eastAsia" w:ascii="MS Mincho" w:hAnsi="MS Mincho" w:eastAsia="MS Mincho"/>
                <w:lang w:eastAsia="zh-CN"/>
              </w:rPr>
              <w:t>，到哪儿都很容易。和中国比， 新西</w:t>
            </w:r>
            <w:r>
              <w:rPr>
                <w:rFonts w:hint="eastAsia" w:ascii="MS Mincho" w:eastAsia="SimSun"/>
                <w:lang w:eastAsia="zh-CN"/>
              </w:rPr>
              <w:t>兰</w:t>
            </w:r>
            <w:r>
              <w:rPr>
                <w:rFonts w:hint="eastAsia" w:ascii="MS Mincho" w:hAnsi="MS Mincho" w:eastAsia="MS Mincho"/>
                <w:lang w:eastAsia="zh-CN"/>
              </w:rPr>
              <w:t>不很方便，公共汽</w:t>
            </w:r>
            <w:r>
              <w:rPr>
                <w:rFonts w:hint="eastAsia" w:ascii="MS Mincho" w:eastAsia="SimSun"/>
                <w:lang w:eastAsia="zh-CN"/>
              </w:rPr>
              <w:t>车</w:t>
            </w:r>
            <w:r>
              <w:rPr>
                <w:rFonts w:hint="eastAsia" w:ascii="MS Mincho" w:hAnsi="MS Mincho" w:eastAsia="MS Mincho"/>
                <w:lang w:eastAsia="zh-CN"/>
              </w:rPr>
              <w:t>没有中国多，你得</w:t>
            </w:r>
            <w:r>
              <w:rPr>
                <w:rFonts w:hint="eastAsia" w:ascii="MS Mincho" w:eastAsia="SimSun"/>
                <w:lang w:eastAsia="zh-CN"/>
              </w:rPr>
              <w:t>经</w:t>
            </w:r>
            <w:r>
              <w:rPr>
                <w:rFonts w:hint="eastAsia" w:ascii="MS Mincho" w:hAnsi="MS Mincho" w:eastAsia="MS Mincho"/>
                <w:lang w:eastAsia="zh-CN"/>
              </w:rPr>
              <w:t>常自己</w:t>
            </w:r>
            <w:r>
              <w:rPr>
                <w:rFonts w:hint="eastAsia" w:ascii="MS Mincho" w:eastAsia="SimSun"/>
                <w:lang w:eastAsia="zh-CN"/>
              </w:rPr>
              <w:t>开车</w:t>
            </w:r>
            <w:r>
              <w:rPr>
                <w:rFonts w:hint="eastAsia" w:ascii="MS Mincho" w:hAnsi="MS Mincho" w:eastAsia="MS Mincho"/>
                <w:lang w:eastAsia="zh-CN"/>
              </w:rPr>
              <w:t>。但是人口少，空气很好。</w:t>
            </w:r>
          </w:p>
          <w:p w:rsidR="00775FC2" w:rsidRDefault="00775FC2" w14:paraId="35DBC894" w14:textId="77777777">
            <w:pPr>
              <w:pStyle w:val="NCEAtablebody"/>
              <w:rPr>
                <w:rFonts w:hint="eastAsia"/>
                <w:color w:val="000000"/>
              </w:rPr>
            </w:pPr>
            <w:r>
              <w:t xml:space="preserve">Communication is not hindered by inconsistencies </w:t>
            </w:r>
            <w:r>
              <w:rPr>
                <w:color w:val="000000"/>
              </w:rPr>
              <w:t>(in, for example, language features, pronunciation, intonation, gesture, rhythm patterns, delivery speed or audibility, stress patterns, or tones).</w:t>
            </w:r>
          </w:p>
          <w:p w:rsidR="00775FC2" w:rsidRDefault="00775FC2" w14:paraId="4BAAB1ED" w14:textId="77777777">
            <w:pPr>
              <w:pStyle w:val="NCEAtablebody"/>
              <w:rPr>
                <w:color w:val="000000"/>
              </w:rPr>
            </w:pPr>
            <w:r>
              <w:rPr>
                <w:i/>
                <w:color w:val="FF0000"/>
              </w:rPr>
              <w:t xml:space="preserve">The example above relates to only part of what is </w:t>
            </w:r>
            <w:proofErr w:type="gramStart"/>
            <w:r>
              <w:rPr>
                <w:i/>
                <w:color w:val="FF0000"/>
              </w:rPr>
              <w:t>required, and</w:t>
            </w:r>
            <w:proofErr w:type="gramEnd"/>
            <w:r>
              <w:rPr>
                <w:i/>
                <w:color w:val="FF0000"/>
              </w:rPr>
              <w:t xml:space="preserve"> is just indicative.</w:t>
            </w:r>
          </w:p>
        </w:tc>
      </w:tr>
    </w:tbl>
    <w:p w:rsidR="00775FC2" w:rsidP="00775FC2" w:rsidRDefault="00775FC2" w14:paraId="28A9AF2F" w14:textId="77777777">
      <w:pPr>
        <w:pStyle w:val="NCEAbodytext"/>
        <w:rPr>
          <w:sz w:val="20"/>
          <w:lang w:val="en-NZ"/>
        </w:rPr>
      </w:pPr>
      <w:r>
        <w:rPr>
          <w:sz w:val="20"/>
          <w:lang w:val="en-NZ"/>
        </w:rPr>
        <w:t>Final grades will be decided using professional judgement based on a holistic examination of the evidence provided against the criteria in the Achievement Standard.</w:t>
      </w:r>
    </w:p>
    <w:p w:rsidRPr="000A7F4B" w:rsidR="00255214" w:rsidP="00306553" w:rsidRDefault="00255214" w14:paraId="6419D7AC" w14:textId="556C3A79">
      <w:pPr>
        <w:pStyle w:val="NCEAbullets"/>
        <w:numPr>
          <w:ilvl w:val="0"/>
          <w:numId w:val="0"/>
        </w:numPr>
        <w:rPr>
          <w:sz w:val="20"/>
          <w:lang w:val="en-NZ"/>
        </w:rPr>
      </w:pPr>
    </w:p>
    <w:sectPr w:rsidRPr="000A7F4B" w:rsidR="00255214" w:rsidSect="00775FC2">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3B65" w:rsidRDefault="00703B65" w14:paraId="45DA0404" w14:textId="77777777">
      <w:r>
        <w:separator/>
      </w:r>
    </w:p>
  </w:endnote>
  <w:endnote w:type="continuationSeparator" w:id="0">
    <w:p w:rsidR="00703B65" w:rsidRDefault="00703B65" w14:paraId="39785F89" w14:textId="77777777">
      <w:r>
        <w:continuationSeparator/>
      </w:r>
    </w:p>
  </w:endnote>
  <w:endnote w:type="continuationNotice" w:id="1">
    <w:p w:rsidR="00703B65" w:rsidRDefault="00703B65" w14:paraId="49BD41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Arial M_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5796" w:rsidR="008A5B23" w:rsidP="00FF0EAB" w:rsidRDefault="008A5B23" w14:paraId="648425B5" w14:textId="77777777">
    <w:pPr>
      <w:pStyle w:val="NCEAHeaderFooter"/>
      <w:tabs>
        <w:tab w:val="clear" w:pos="8306"/>
        <w:tab w:val="right" w:pos="8364"/>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2</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1299C4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101270" w:rsidRDefault="008A5B23" w14:paraId="4DBFB18A" w14:textId="77777777">
    <w:pPr>
      <w:pStyle w:val="NCEAHeaderFooter"/>
      <w:tabs>
        <w:tab w:val="clear" w:pos="8306"/>
        <w:tab w:val="right" w:pos="13892"/>
      </w:tabs>
      <w:ind w:right="360"/>
    </w:pPr>
    <w:r w:rsidRPr="006312F7">
      <w:t>T</w:t>
    </w:r>
    <w:r>
      <w:t xml:space="preserve">his </w:t>
    </w:r>
    <w:r w:rsidRPr="006312F7">
      <w:t xml:space="preserve">resource is copyright © Crown </w:t>
    </w:r>
    <w:r>
      <w:t>201</w:t>
    </w:r>
    <w:r w:rsidR="00EE654C">
      <w:t>7</w:t>
    </w:r>
    <w:r>
      <w:tab/>
    </w:r>
    <w:r w:rsidRPr="004D77E6">
      <w:rPr>
        <w:color w:val="auto"/>
      </w:rPr>
      <w:tab/>
    </w:r>
    <w:r w:rsidRPr="00C3370E">
      <w:t xml:space="preserve">Page </w:t>
    </w:r>
    <w:r w:rsidRPr="00C3370E">
      <w:fldChar w:fldCharType="begin"/>
    </w:r>
    <w:r w:rsidRPr="00C3370E">
      <w:instrText xml:space="preserve"> PAGE </w:instrText>
    </w:r>
    <w:r w:rsidRPr="00C3370E">
      <w:fldChar w:fldCharType="separate"/>
    </w:r>
    <w:r w:rsidR="001A22A3">
      <w:rPr>
        <w:noProof/>
      </w:rPr>
      <w:t>6</w:t>
    </w:r>
    <w:r w:rsidRPr="00C3370E">
      <w:fldChar w:fldCharType="end"/>
    </w:r>
    <w:r w:rsidRPr="00C3370E">
      <w:t xml:space="preserve"> of </w:t>
    </w:r>
    <w:r>
      <w:fldChar w:fldCharType="begin"/>
    </w:r>
    <w:r>
      <w:instrText>NUMPAGES</w:instrText>
    </w:r>
    <w:r>
      <w:fldChar w:fldCharType="separate"/>
    </w:r>
    <w:r w:rsidR="001A22A3">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3461D7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3B65" w:rsidRDefault="00703B65" w14:paraId="591D9F66" w14:textId="77777777">
      <w:r>
        <w:separator/>
      </w:r>
    </w:p>
  </w:footnote>
  <w:footnote w:type="continuationSeparator" w:id="0">
    <w:p w:rsidR="00703B65" w:rsidRDefault="00703B65" w14:paraId="1B5FD99D" w14:textId="77777777">
      <w:r>
        <w:continuationSeparator/>
      </w:r>
    </w:p>
  </w:footnote>
  <w:footnote w:type="continuationNotice" w:id="1">
    <w:p w:rsidR="00703B65" w:rsidRDefault="00703B65" w14:paraId="01673A3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000000" w14:paraId="049F31CB" w14:textId="77777777">
    <w:pPr>
      <w:pStyle w:val="Header"/>
    </w:pPr>
    <w:r>
      <w:rPr>
        <w:noProof/>
      </w:rPr>
      <w:pict w14:anchorId="0269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18.2pt;height:167.25pt;rotation:315;z-index:-251658240;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02F75" w:rsidR="008A5B23" w:rsidP="002B4CDF" w:rsidRDefault="008A5B23" w14:paraId="487101D2" w14:textId="77A6AF3A">
    <w:pPr>
      <w:pStyle w:val="NCEAHeaderFooter"/>
    </w:pPr>
    <w:r>
      <w:t>I</w:t>
    </w:r>
    <w:r w:rsidRPr="00EB5197">
      <w:t>nternal as</w:t>
    </w:r>
    <w:r>
      <w:t>sessment resource Languages 3.2A</w:t>
    </w:r>
    <w:r w:rsidR="00EE654C">
      <w:t xml:space="preserve"> v</w:t>
    </w:r>
    <w:r w:rsidR="0013002E">
      <w:t>3</w:t>
    </w:r>
    <w:r w:rsidRPr="00EB5197">
      <w:t xml:space="preserve"> </w:t>
    </w:r>
    <w:r w:rsidR="0002119B">
      <w:t>Chinese</w:t>
    </w:r>
    <w:r>
      <w:t xml:space="preserve"> for Achievement Standard </w:t>
    </w:r>
    <w:r w:rsidR="0002119B">
      <w:t>91534</w:t>
    </w:r>
  </w:p>
  <w:p w:rsidRPr="006628D1" w:rsidR="008A5B23" w:rsidP="004D6BCF" w:rsidRDefault="008A5B23" w14:paraId="4BEC3E8F" w14:textId="77777777">
    <w:pPr>
      <w:pStyle w:val="NCEAHeaderFooter"/>
    </w:pPr>
    <w:r w:rsidRPr="009D3277">
      <w:t>PAGE FOR TEACHER USE</w:t>
    </w:r>
  </w:p>
  <w:p w:rsidR="008A5B23" w:rsidRDefault="008A5B23" w14:paraId="60061E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RDefault="00000000" w14:paraId="4DDBEF00" w14:textId="77777777">
    <w:pPr>
      <w:pStyle w:val="Header"/>
    </w:pPr>
    <w:r>
      <w:rPr>
        <w:noProof/>
      </w:rPr>
      <w:pict w14:anchorId="0BBE0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18.2pt;height:167.25pt;rotation:315;z-index:-251659264;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B23" w:rsidP="007D474C" w:rsidRDefault="008A5B23" w14:paraId="44EAFD9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8A5B23" w:rsidP="00E459FF" w:rsidRDefault="008A5B23" w14:paraId="04DDDF14" w14:textId="3B6B0D86">
    <w:pPr>
      <w:pStyle w:val="NCEAHeaderFooter"/>
      <w:rPr>
        <w:snapToGrid w:val="0"/>
      </w:rPr>
    </w:pPr>
    <w:r>
      <w:t>I</w:t>
    </w:r>
    <w:r w:rsidRPr="00EB5197">
      <w:t>nternal as</w:t>
    </w:r>
    <w:r>
      <w:t>sessment resource Languages 3.2A</w:t>
    </w:r>
    <w:r w:rsidR="00EE654C">
      <w:t xml:space="preserve"> v</w:t>
    </w:r>
    <w:r w:rsidR="00165E6D">
      <w:t>3</w:t>
    </w:r>
    <w:r w:rsidRPr="00EB5197">
      <w:t xml:space="preserve"> </w:t>
    </w:r>
    <w:r w:rsidR="0002119B">
      <w:t>Chinese</w:t>
    </w:r>
    <w:r>
      <w:t xml:space="preserve"> for Achievement Standard </w:t>
    </w:r>
    <w:r w:rsidR="0002119B">
      <w:t>91534</w:t>
    </w:r>
  </w:p>
  <w:p w:rsidR="008A5B23" w:rsidP="00862955" w:rsidRDefault="008A5B23" w14:paraId="2C96F5E2" w14:textId="77777777">
    <w:pPr>
      <w:pStyle w:val="NCEAHeaderFooter"/>
    </w:pPr>
    <w:r w:rsidRPr="009D3277">
      <w:t xml:space="preserve">PAGE FOR </w:t>
    </w:r>
    <w:r>
      <w:t>TEACHER</w:t>
    </w:r>
    <w:r w:rsidRPr="009D3277">
      <w:t xml:space="preserve">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474C" w:rsidR="008A5B23" w:rsidRDefault="008A5B23" w14:paraId="0E27B0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44738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07EEE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522497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80B5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E1B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3B8A5D8"/>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6E66C26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4EE0598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5F4780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EAD0D7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30069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0A71219"/>
    <w:multiLevelType w:val="hybridMultilevel"/>
    <w:tmpl w:val="FB20BC3A"/>
    <w:lvl w:ilvl="0" w:tplc="00010409">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5961311"/>
    <w:multiLevelType w:val="hybridMultilevel"/>
    <w:tmpl w:val="9D7E6F78"/>
    <w:lvl w:ilvl="0" w:tplc="187CB4B2">
      <w:numFmt w:val="bullet"/>
      <w:lvlText w:val="-"/>
      <w:lvlJc w:val="left"/>
      <w:pPr>
        <w:ind w:left="720" w:hanging="360"/>
      </w:pPr>
      <w:rPr>
        <w:rFonts w:hint="default" w:ascii="Arial" w:hAnsi="Arial" w:eastAsia="Times New Roman"/>
        <w:color w:val="auto"/>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6234BEF"/>
    <w:multiLevelType w:val="hybridMultilevel"/>
    <w:tmpl w:val="B8F41C98"/>
    <w:lvl w:ilvl="0" w:tplc="00010409">
      <w:start w:val="1"/>
      <w:numFmt w:val="bullet"/>
      <w:lvlText w:val=""/>
      <w:lvlJc w:val="left"/>
      <w:pPr>
        <w:tabs>
          <w:tab w:val="num" w:pos="928"/>
        </w:tabs>
        <w:ind w:left="928" w:hanging="360"/>
      </w:pPr>
      <w:rPr>
        <w:rFonts w:hint="default" w:ascii="Symbol" w:hAnsi="Symbol"/>
      </w:rPr>
    </w:lvl>
    <w:lvl w:ilvl="1" w:tplc="00030409" w:tentative="1">
      <w:start w:val="1"/>
      <w:numFmt w:val="bullet"/>
      <w:lvlText w:val="o"/>
      <w:lvlJc w:val="left"/>
      <w:pPr>
        <w:tabs>
          <w:tab w:val="num" w:pos="1648"/>
        </w:tabs>
        <w:ind w:left="1648" w:hanging="360"/>
      </w:pPr>
      <w:rPr>
        <w:rFonts w:hint="default" w:ascii="Courier New" w:hAnsi="Courier New"/>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14" w15:restartNumberingAfterBreak="0">
    <w:nsid w:val="28E22ABB"/>
    <w:multiLevelType w:val="hybridMultilevel"/>
    <w:tmpl w:val="EB3AB1FE"/>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B1633E5"/>
    <w:multiLevelType w:val="hybridMultilevel"/>
    <w:tmpl w:val="3A5AF43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16" w15:restartNumberingAfterBreak="0">
    <w:nsid w:val="2BD30A93"/>
    <w:multiLevelType w:val="hybridMultilevel"/>
    <w:tmpl w:val="CC9AE722"/>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18" w15:restartNumberingAfterBreak="0">
    <w:nsid w:val="33587C07"/>
    <w:multiLevelType w:val="hybridMultilevel"/>
    <w:tmpl w:val="2382A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3AE6162"/>
    <w:multiLevelType w:val="hybridMultilevel"/>
    <w:tmpl w:val="70DE71CA"/>
    <w:lvl w:ilvl="0" w:tplc="FFFFFFFF">
      <w:start w:val="1"/>
      <w:numFmt w:val="bullet"/>
      <w:lvlText w:val=""/>
      <w:lvlJc w:val="left"/>
      <w:pPr>
        <w:tabs>
          <w:tab w:val="num" w:pos="928"/>
        </w:tabs>
        <w:ind w:left="928" w:hanging="360"/>
      </w:pPr>
      <w:rPr>
        <w:rFonts w:hint="default" w:ascii="Symbol" w:hAnsi="Symbol"/>
      </w:rPr>
    </w:lvl>
    <w:lvl w:ilvl="1" w:tplc="FFFFFFFF" w:tentative="1">
      <w:start w:val="1"/>
      <w:numFmt w:val="bullet"/>
      <w:lvlText w:val="o"/>
      <w:lvlJc w:val="left"/>
      <w:pPr>
        <w:tabs>
          <w:tab w:val="num" w:pos="1648"/>
        </w:tabs>
        <w:ind w:left="1648" w:hanging="360"/>
      </w:pPr>
      <w:rPr>
        <w:rFonts w:hint="default" w:ascii="Courier New" w:hAnsi="Courier New"/>
      </w:rPr>
    </w:lvl>
    <w:lvl w:ilvl="2" w:tplc="FFFFFFFF" w:tentative="1">
      <w:start w:val="1"/>
      <w:numFmt w:val="bullet"/>
      <w:lvlText w:val=""/>
      <w:lvlJc w:val="left"/>
      <w:pPr>
        <w:tabs>
          <w:tab w:val="num" w:pos="2368"/>
        </w:tabs>
        <w:ind w:left="2368" w:hanging="360"/>
      </w:pPr>
      <w:rPr>
        <w:rFonts w:hint="default" w:ascii="Wingdings" w:hAnsi="Wingdings"/>
      </w:rPr>
    </w:lvl>
    <w:lvl w:ilvl="3" w:tplc="FFFFFFFF" w:tentative="1">
      <w:start w:val="1"/>
      <w:numFmt w:val="bullet"/>
      <w:lvlText w:val=""/>
      <w:lvlJc w:val="left"/>
      <w:pPr>
        <w:tabs>
          <w:tab w:val="num" w:pos="3088"/>
        </w:tabs>
        <w:ind w:left="3088" w:hanging="360"/>
      </w:pPr>
      <w:rPr>
        <w:rFonts w:hint="default" w:ascii="Symbol" w:hAnsi="Symbol"/>
      </w:rPr>
    </w:lvl>
    <w:lvl w:ilvl="4" w:tplc="FFFFFFFF" w:tentative="1">
      <w:start w:val="1"/>
      <w:numFmt w:val="bullet"/>
      <w:lvlText w:val="o"/>
      <w:lvlJc w:val="left"/>
      <w:pPr>
        <w:tabs>
          <w:tab w:val="num" w:pos="3808"/>
        </w:tabs>
        <w:ind w:left="3808" w:hanging="360"/>
      </w:pPr>
      <w:rPr>
        <w:rFonts w:hint="default" w:ascii="Courier New" w:hAnsi="Courier New"/>
      </w:rPr>
    </w:lvl>
    <w:lvl w:ilvl="5" w:tplc="FFFFFFFF" w:tentative="1">
      <w:start w:val="1"/>
      <w:numFmt w:val="bullet"/>
      <w:lvlText w:val=""/>
      <w:lvlJc w:val="left"/>
      <w:pPr>
        <w:tabs>
          <w:tab w:val="num" w:pos="4528"/>
        </w:tabs>
        <w:ind w:left="4528" w:hanging="360"/>
      </w:pPr>
      <w:rPr>
        <w:rFonts w:hint="default" w:ascii="Wingdings" w:hAnsi="Wingdings"/>
      </w:rPr>
    </w:lvl>
    <w:lvl w:ilvl="6" w:tplc="FFFFFFFF" w:tentative="1">
      <w:start w:val="1"/>
      <w:numFmt w:val="bullet"/>
      <w:lvlText w:val=""/>
      <w:lvlJc w:val="left"/>
      <w:pPr>
        <w:tabs>
          <w:tab w:val="num" w:pos="5248"/>
        </w:tabs>
        <w:ind w:left="5248" w:hanging="360"/>
      </w:pPr>
      <w:rPr>
        <w:rFonts w:hint="default" w:ascii="Symbol" w:hAnsi="Symbol"/>
      </w:rPr>
    </w:lvl>
    <w:lvl w:ilvl="7" w:tplc="FFFFFFFF" w:tentative="1">
      <w:start w:val="1"/>
      <w:numFmt w:val="bullet"/>
      <w:lvlText w:val="o"/>
      <w:lvlJc w:val="left"/>
      <w:pPr>
        <w:tabs>
          <w:tab w:val="num" w:pos="5968"/>
        </w:tabs>
        <w:ind w:left="5968" w:hanging="360"/>
      </w:pPr>
      <w:rPr>
        <w:rFonts w:hint="default" w:ascii="Courier New" w:hAnsi="Courier New"/>
      </w:rPr>
    </w:lvl>
    <w:lvl w:ilvl="8" w:tplc="FFFFFFFF" w:tentative="1">
      <w:start w:val="1"/>
      <w:numFmt w:val="bullet"/>
      <w:lvlText w:val=""/>
      <w:lvlJc w:val="left"/>
      <w:pPr>
        <w:tabs>
          <w:tab w:val="num" w:pos="6688"/>
        </w:tabs>
        <w:ind w:left="6688" w:hanging="360"/>
      </w:pPr>
      <w:rPr>
        <w:rFonts w:hint="default" w:ascii="Wingdings" w:hAnsi="Wingdings"/>
      </w:rPr>
    </w:lvl>
  </w:abstractNum>
  <w:abstractNum w:abstractNumId="20"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21" w15:restartNumberingAfterBreak="0">
    <w:nsid w:val="3A336B44"/>
    <w:multiLevelType w:val="hybridMultilevel"/>
    <w:tmpl w:val="82964F68"/>
    <w:lvl w:ilvl="0" w:tplc="00010409">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hint="default" w:ascii="Symbol" w:hAnsi="Symbol"/>
      </w:rPr>
    </w:lvl>
    <w:lvl w:ilvl="1" w:tplc="08090003" w:tentative="1">
      <w:start w:val="1"/>
      <w:numFmt w:val="bullet"/>
      <w:lvlText w:val="o"/>
      <w:lvlJc w:val="left"/>
      <w:pPr>
        <w:tabs>
          <w:tab w:val="num" w:pos="1429"/>
        </w:tabs>
        <w:ind w:left="1429" w:hanging="360"/>
      </w:pPr>
      <w:rPr>
        <w:rFonts w:hint="default" w:ascii="Courier New" w:hAnsi="Courier New"/>
      </w:rPr>
    </w:lvl>
    <w:lvl w:ilvl="2" w:tplc="08090005" w:tentative="1">
      <w:start w:val="1"/>
      <w:numFmt w:val="bullet"/>
      <w:lvlText w:val=""/>
      <w:lvlJc w:val="left"/>
      <w:pPr>
        <w:tabs>
          <w:tab w:val="num" w:pos="2149"/>
        </w:tabs>
        <w:ind w:left="2149" w:hanging="360"/>
      </w:pPr>
      <w:rPr>
        <w:rFonts w:hint="default" w:ascii="Wingdings" w:hAnsi="Wingdings"/>
      </w:rPr>
    </w:lvl>
    <w:lvl w:ilvl="3" w:tplc="08090001" w:tentative="1">
      <w:start w:val="1"/>
      <w:numFmt w:val="bullet"/>
      <w:lvlText w:val=""/>
      <w:lvlJc w:val="left"/>
      <w:pPr>
        <w:tabs>
          <w:tab w:val="num" w:pos="2869"/>
        </w:tabs>
        <w:ind w:left="2869" w:hanging="360"/>
      </w:pPr>
      <w:rPr>
        <w:rFonts w:hint="default" w:ascii="Symbol" w:hAnsi="Symbol"/>
      </w:rPr>
    </w:lvl>
    <w:lvl w:ilvl="4" w:tplc="08090003" w:tentative="1">
      <w:start w:val="1"/>
      <w:numFmt w:val="bullet"/>
      <w:lvlText w:val="o"/>
      <w:lvlJc w:val="left"/>
      <w:pPr>
        <w:tabs>
          <w:tab w:val="num" w:pos="3589"/>
        </w:tabs>
        <w:ind w:left="3589" w:hanging="360"/>
      </w:pPr>
      <w:rPr>
        <w:rFonts w:hint="default" w:ascii="Courier New" w:hAnsi="Courier New"/>
      </w:rPr>
    </w:lvl>
    <w:lvl w:ilvl="5" w:tplc="08090005" w:tentative="1">
      <w:start w:val="1"/>
      <w:numFmt w:val="bullet"/>
      <w:lvlText w:val=""/>
      <w:lvlJc w:val="left"/>
      <w:pPr>
        <w:tabs>
          <w:tab w:val="num" w:pos="4309"/>
        </w:tabs>
        <w:ind w:left="4309" w:hanging="360"/>
      </w:pPr>
      <w:rPr>
        <w:rFonts w:hint="default" w:ascii="Wingdings" w:hAnsi="Wingdings"/>
      </w:rPr>
    </w:lvl>
    <w:lvl w:ilvl="6" w:tplc="08090001" w:tentative="1">
      <w:start w:val="1"/>
      <w:numFmt w:val="bullet"/>
      <w:lvlText w:val=""/>
      <w:lvlJc w:val="left"/>
      <w:pPr>
        <w:tabs>
          <w:tab w:val="num" w:pos="5029"/>
        </w:tabs>
        <w:ind w:left="5029" w:hanging="360"/>
      </w:pPr>
      <w:rPr>
        <w:rFonts w:hint="default" w:ascii="Symbol" w:hAnsi="Symbol"/>
      </w:rPr>
    </w:lvl>
    <w:lvl w:ilvl="7" w:tplc="08090003" w:tentative="1">
      <w:start w:val="1"/>
      <w:numFmt w:val="bullet"/>
      <w:lvlText w:val="o"/>
      <w:lvlJc w:val="left"/>
      <w:pPr>
        <w:tabs>
          <w:tab w:val="num" w:pos="5749"/>
        </w:tabs>
        <w:ind w:left="5749" w:hanging="360"/>
      </w:pPr>
      <w:rPr>
        <w:rFonts w:hint="default" w:ascii="Courier New" w:hAnsi="Courier New"/>
      </w:rPr>
    </w:lvl>
    <w:lvl w:ilvl="8" w:tplc="08090005" w:tentative="1">
      <w:start w:val="1"/>
      <w:numFmt w:val="bullet"/>
      <w:lvlText w:val=""/>
      <w:lvlJc w:val="left"/>
      <w:pPr>
        <w:tabs>
          <w:tab w:val="num" w:pos="6469"/>
        </w:tabs>
        <w:ind w:left="6469" w:hanging="360"/>
      </w:pPr>
      <w:rPr>
        <w:rFonts w:hint="default" w:ascii="Wingdings" w:hAnsi="Wingdings"/>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2EF70C3"/>
    <w:multiLevelType w:val="hybridMultilevel"/>
    <w:tmpl w:val="8488DC36"/>
    <w:lvl w:ilvl="0" w:tplc="37BADD6C">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4D06E67"/>
    <w:multiLevelType w:val="hybridMultilevel"/>
    <w:tmpl w:val="7C74CBC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hint="default" w:ascii="Symbol" w:hAnsi="Symbol"/>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hint="default" w:ascii="Wingdings" w:hAnsi="Wingdings"/>
      </w:rPr>
    </w:lvl>
    <w:lvl w:ilvl="3" w:tplc="00010409" w:tentative="1">
      <w:start w:val="1"/>
      <w:numFmt w:val="bullet"/>
      <w:lvlText w:val=""/>
      <w:lvlJc w:val="left"/>
      <w:pPr>
        <w:tabs>
          <w:tab w:val="num" w:pos="3088"/>
        </w:tabs>
        <w:ind w:left="3088" w:hanging="360"/>
      </w:pPr>
      <w:rPr>
        <w:rFonts w:hint="default" w:ascii="Symbol" w:hAnsi="Symbol"/>
      </w:rPr>
    </w:lvl>
    <w:lvl w:ilvl="4" w:tplc="00030409" w:tentative="1">
      <w:start w:val="1"/>
      <w:numFmt w:val="bullet"/>
      <w:lvlText w:val="o"/>
      <w:lvlJc w:val="left"/>
      <w:pPr>
        <w:tabs>
          <w:tab w:val="num" w:pos="3808"/>
        </w:tabs>
        <w:ind w:left="3808" w:hanging="360"/>
      </w:pPr>
      <w:rPr>
        <w:rFonts w:hint="default" w:ascii="Courier New" w:hAnsi="Courier New"/>
      </w:rPr>
    </w:lvl>
    <w:lvl w:ilvl="5" w:tplc="00050409" w:tentative="1">
      <w:start w:val="1"/>
      <w:numFmt w:val="bullet"/>
      <w:lvlText w:val=""/>
      <w:lvlJc w:val="left"/>
      <w:pPr>
        <w:tabs>
          <w:tab w:val="num" w:pos="4528"/>
        </w:tabs>
        <w:ind w:left="4528" w:hanging="360"/>
      </w:pPr>
      <w:rPr>
        <w:rFonts w:hint="default" w:ascii="Wingdings" w:hAnsi="Wingdings"/>
      </w:rPr>
    </w:lvl>
    <w:lvl w:ilvl="6" w:tplc="00010409" w:tentative="1">
      <w:start w:val="1"/>
      <w:numFmt w:val="bullet"/>
      <w:lvlText w:val=""/>
      <w:lvlJc w:val="left"/>
      <w:pPr>
        <w:tabs>
          <w:tab w:val="num" w:pos="5248"/>
        </w:tabs>
        <w:ind w:left="5248" w:hanging="360"/>
      </w:pPr>
      <w:rPr>
        <w:rFonts w:hint="default" w:ascii="Symbol" w:hAnsi="Symbol"/>
      </w:rPr>
    </w:lvl>
    <w:lvl w:ilvl="7" w:tplc="00030409" w:tentative="1">
      <w:start w:val="1"/>
      <w:numFmt w:val="bullet"/>
      <w:lvlText w:val="o"/>
      <w:lvlJc w:val="left"/>
      <w:pPr>
        <w:tabs>
          <w:tab w:val="num" w:pos="5968"/>
        </w:tabs>
        <w:ind w:left="5968" w:hanging="360"/>
      </w:pPr>
      <w:rPr>
        <w:rFonts w:hint="default" w:ascii="Courier New" w:hAnsi="Courier New"/>
      </w:rPr>
    </w:lvl>
    <w:lvl w:ilvl="8" w:tplc="00050409" w:tentative="1">
      <w:start w:val="1"/>
      <w:numFmt w:val="bullet"/>
      <w:lvlText w:val=""/>
      <w:lvlJc w:val="left"/>
      <w:pPr>
        <w:tabs>
          <w:tab w:val="num" w:pos="6688"/>
        </w:tabs>
        <w:ind w:left="6688" w:hanging="360"/>
      </w:pPr>
      <w:rPr>
        <w:rFonts w:hint="default" w:ascii="Wingdings" w:hAnsi="Wingdings"/>
      </w:rPr>
    </w:lvl>
  </w:abstractNum>
  <w:abstractNum w:abstractNumId="28" w15:restartNumberingAfterBreak="0">
    <w:nsid w:val="592B165F"/>
    <w:multiLevelType w:val="hybridMultilevel"/>
    <w:tmpl w:val="0CE647E8"/>
    <w:lvl w:ilvl="0" w:tplc="00010409">
      <w:start w:val="1"/>
      <w:numFmt w:val="bullet"/>
      <w:pStyle w:val="NCEABulletssub"/>
      <w:lvlText w:val="–"/>
      <w:lvlJc w:val="left"/>
      <w:pPr>
        <w:tabs>
          <w:tab w:val="num" w:pos="0"/>
        </w:tabs>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0"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6B0C76AC"/>
    <w:multiLevelType w:val="hybridMultilevel"/>
    <w:tmpl w:val="EDC2D0E2"/>
    <w:lvl w:ilvl="0" w:tplc="BC8CD39A">
      <w:numFmt w:val="bullet"/>
      <w:lvlText w:val="•"/>
      <w:lvlJc w:val="left"/>
      <w:pPr>
        <w:ind w:left="720" w:hanging="360"/>
      </w:pPr>
      <w:rPr>
        <w:rFonts w:hint="default" w:ascii="Arial" w:hAnsi="Arial" w:eastAsia="Arial" w:cs="Arial"/>
        <w:color w:val="D13438"/>
        <w:u w:val="singl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6F1962FB"/>
    <w:multiLevelType w:val="hybridMultilevel"/>
    <w:tmpl w:val="A336C51A"/>
    <w:lvl w:ilvl="0" w:tplc="00010409">
      <w:start w:val="1"/>
      <w:numFmt w:val="bullet"/>
      <w:pStyle w:val="NCEAbullets"/>
      <w:lvlText w:val=""/>
      <w:lvlJc w:val="left"/>
      <w:pPr>
        <w:tabs>
          <w:tab w:val="num" w:pos="0"/>
        </w:tabs>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33"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4" w15:restartNumberingAfterBreak="0">
    <w:nsid w:val="78856365"/>
    <w:multiLevelType w:val="hybridMultilevel"/>
    <w:tmpl w:val="B14640E4"/>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rPr>
    </w:lvl>
    <w:lvl w:ilvl="8" w:tplc="14090005">
      <w:start w:val="1"/>
      <w:numFmt w:val="bullet"/>
      <w:lvlText w:val=""/>
      <w:lvlJc w:val="left"/>
      <w:pPr>
        <w:ind w:left="6480" w:hanging="360"/>
      </w:pPr>
      <w:rPr>
        <w:rFonts w:hint="default" w:ascii="Wingdings" w:hAnsi="Wingdings"/>
      </w:rPr>
    </w:lvl>
  </w:abstractNum>
  <w:abstractNum w:abstractNumId="35" w15:restartNumberingAfterBreak="0">
    <w:nsid w:val="792B443F"/>
    <w:multiLevelType w:val="hybridMultilevel"/>
    <w:tmpl w:val="D674C3FE"/>
    <w:lvl w:ilvl="0" w:tplc="90245E30">
      <w:numFmt w:val="bullet"/>
      <w:lvlText w:val="•"/>
      <w:lvlJc w:val="left"/>
      <w:pPr>
        <w:ind w:left="720" w:hanging="360"/>
      </w:pPr>
      <w:rPr>
        <w:rFonts w:hint="default" w:ascii="Arial" w:hAnsi="Arial" w:eastAsia="Arial" w:cs="Arial"/>
        <w:color w:val="auto"/>
        <w:u w:val="none"/>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793A0816"/>
    <w:multiLevelType w:val="hybridMultilevel"/>
    <w:tmpl w:val="BC4EA78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39062458">
    <w:abstractNumId w:val="32"/>
  </w:num>
  <w:num w:numId="2" w16cid:durableId="1105540467">
    <w:abstractNumId w:val="33"/>
  </w:num>
  <w:num w:numId="3" w16cid:durableId="1579944780">
    <w:abstractNumId w:val="19"/>
  </w:num>
  <w:num w:numId="4" w16cid:durableId="186069597">
    <w:abstractNumId w:val="27"/>
  </w:num>
  <w:num w:numId="5" w16cid:durableId="251403066">
    <w:abstractNumId w:val="24"/>
  </w:num>
  <w:num w:numId="6" w16cid:durableId="538661382">
    <w:abstractNumId w:val="14"/>
  </w:num>
  <w:num w:numId="7" w16cid:durableId="414516879">
    <w:abstractNumId w:val="29"/>
  </w:num>
  <w:num w:numId="8" w16cid:durableId="1607348438">
    <w:abstractNumId w:val="11"/>
  </w:num>
  <w:num w:numId="9" w16cid:durableId="1362976960">
    <w:abstractNumId w:val="25"/>
  </w:num>
  <w:num w:numId="10" w16cid:durableId="1046484914">
    <w:abstractNumId w:val="16"/>
  </w:num>
  <w:num w:numId="11" w16cid:durableId="940186965">
    <w:abstractNumId w:val="23"/>
  </w:num>
  <w:num w:numId="12" w16cid:durableId="674891235">
    <w:abstractNumId w:val="13"/>
  </w:num>
  <w:num w:numId="13" w16cid:durableId="1521621691">
    <w:abstractNumId w:val="20"/>
  </w:num>
  <w:num w:numId="14" w16cid:durableId="497304940">
    <w:abstractNumId w:val="17"/>
  </w:num>
  <w:num w:numId="15" w16cid:durableId="743843744">
    <w:abstractNumId w:val="18"/>
  </w:num>
  <w:num w:numId="16" w16cid:durableId="1097603531">
    <w:abstractNumId w:val="21"/>
  </w:num>
  <w:num w:numId="17" w16cid:durableId="1719622989">
    <w:abstractNumId w:val="28"/>
  </w:num>
  <w:num w:numId="18" w16cid:durableId="1880582627">
    <w:abstractNumId w:val="30"/>
  </w:num>
  <w:num w:numId="19" w16cid:durableId="504593228">
    <w:abstractNumId w:val="12"/>
  </w:num>
  <w:num w:numId="20" w16cid:durableId="282687991">
    <w:abstractNumId w:val="34"/>
  </w:num>
  <w:num w:numId="21" w16cid:durableId="27149081">
    <w:abstractNumId w:val="26"/>
  </w:num>
  <w:num w:numId="22" w16cid:durableId="987637269">
    <w:abstractNumId w:val="15"/>
  </w:num>
  <w:num w:numId="23" w16cid:durableId="761493396">
    <w:abstractNumId w:val="22"/>
  </w:num>
  <w:num w:numId="24" w16cid:durableId="1962757717">
    <w:abstractNumId w:val="0"/>
  </w:num>
  <w:num w:numId="25" w16cid:durableId="1383287106">
    <w:abstractNumId w:val="10"/>
  </w:num>
  <w:num w:numId="26" w16cid:durableId="257640429">
    <w:abstractNumId w:val="8"/>
  </w:num>
  <w:num w:numId="27" w16cid:durableId="648444495">
    <w:abstractNumId w:val="7"/>
  </w:num>
  <w:num w:numId="28" w16cid:durableId="327445052">
    <w:abstractNumId w:val="6"/>
  </w:num>
  <w:num w:numId="29" w16cid:durableId="599610092">
    <w:abstractNumId w:val="5"/>
  </w:num>
  <w:num w:numId="30" w16cid:durableId="131406036">
    <w:abstractNumId w:val="9"/>
  </w:num>
  <w:num w:numId="31" w16cid:durableId="1700162102">
    <w:abstractNumId w:val="4"/>
  </w:num>
  <w:num w:numId="32" w16cid:durableId="19015140">
    <w:abstractNumId w:val="3"/>
  </w:num>
  <w:num w:numId="33" w16cid:durableId="500848963">
    <w:abstractNumId w:val="2"/>
  </w:num>
  <w:num w:numId="34" w16cid:durableId="1050378015">
    <w:abstractNumId w:val="1"/>
  </w:num>
  <w:num w:numId="35" w16cid:durableId="866794219">
    <w:abstractNumId w:val="36"/>
  </w:num>
  <w:num w:numId="36" w16cid:durableId="1467240168">
    <w:abstractNumId w:val="35"/>
  </w:num>
  <w:num w:numId="37" w16cid:durableId="4650029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fr-FR" w:vendorID="64" w:dllVersion="0" w:nlCheck="1" w:checkStyle="0" w:appName="MSWord"/>
  <w:trackRevisions w:val="false"/>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10"/>
    <w:rsid w:val="00000000"/>
    <w:rsid w:val="0000014B"/>
    <w:rsid w:val="00001AD6"/>
    <w:rsid w:val="0002119B"/>
    <w:rsid w:val="000270F2"/>
    <w:rsid w:val="00027757"/>
    <w:rsid w:val="0004064A"/>
    <w:rsid w:val="00056DA3"/>
    <w:rsid w:val="00067B0A"/>
    <w:rsid w:val="000A0FFA"/>
    <w:rsid w:val="000A5DF1"/>
    <w:rsid w:val="000A7F4B"/>
    <w:rsid w:val="000B29C7"/>
    <w:rsid w:val="000C673D"/>
    <w:rsid w:val="000F0095"/>
    <w:rsid w:val="00101270"/>
    <w:rsid w:val="00103461"/>
    <w:rsid w:val="00116BE9"/>
    <w:rsid w:val="0013002E"/>
    <w:rsid w:val="00165E6D"/>
    <w:rsid w:val="0017326E"/>
    <w:rsid w:val="00181D2E"/>
    <w:rsid w:val="001824E5"/>
    <w:rsid w:val="00182667"/>
    <w:rsid w:val="001A22A3"/>
    <w:rsid w:val="001B07F6"/>
    <w:rsid w:val="001B2619"/>
    <w:rsid w:val="001B2631"/>
    <w:rsid w:val="001C70DA"/>
    <w:rsid w:val="00217E4C"/>
    <w:rsid w:val="0024522D"/>
    <w:rsid w:val="00247FB6"/>
    <w:rsid w:val="00254F63"/>
    <w:rsid w:val="00255214"/>
    <w:rsid w:val="00256A55"/>
    <w:rsid w:val="00262885"/>
    <w:rsid w:val="00265B53"/>
    <w:rsid w:val="002A3249"/>
    <w:rsid w:val="002B1A5D"/>
    <w:rsid w:val="002B4CDF"/>
    <w:rsid w:val="002C4DFB"/>
    <w:rsid w:val="002D0C67"/>
    <w:rsid w:val="00300940"/>
    <w:rsid w:val="00305F53"/>
    <w:rsid w:val="00306553"/>
    <w:rsid w:val="003070E5"/>
    <w:rsid w:val="00323AD6"/>
    <w:rsid w:val="00342C43"/>
    <w:rsid w:val="00342D44"/>
    <w:rsid w:val="00344285"/>
    <w:rsid w:val="00372385"/>
    <w:rsid w:val="00376115"/>
    <w:rsid w:val="00380964"/>
    <w:rsid w:val="0038383A"/>
    <w:rsid w:val="003838D5"/>
    <w:rsid w:val="003912CA"/>
    <w:rsid w:val="00407FC4"/>
    <w:rsid w:val="00435F3D"/>
    <w:rsid w:val="00437C7F"/>
    <w:rsid w:val="00441C45"/>
    <w:rsid w:val="00450E87"/>
    <w:rsid w:val="00460050"/>
    <w:rsid w:val="0048092D"/>
    <w:rsid w:val="00490FF9"/>
    <w:rsid w:val="004923C1"/>
    <w:rsid w:val="004D6BCF"/>
    <w:rsid w:val="004F2837"/>
    <w:rsid w:val="00502F75"/>
    <w:rsid w:val="00515EAB"/>
    <w:rsid w:val="005513EE"/>
    <w:rsid w:val="0059448F"/>
    <w:rsid w:val="005A049A"/>
    <w:rsid w:val="005A0512"/>
    <w:rsid w:val="005A373C"/>
    <w:rsid w:val="005D34E4"/>
    <w:rsid w:val="005D776C"/>
    <w:rsid w:val="00601BB3"/>
    <w:rsid w:val="00615295"/>
    <w:rsid w:val="006226CB"/>
    <w:rsid w:val="0064715C"/>
    <w:rsid w:val="00661007"/>
    <w:rsid w:val="00683C7F"/>
    <w:rsid w:val="00692185"/>
    <w:rsid w:val="006A0C34"/>
    <w:rsid w:val="006A0D33"/>
    <w:rsid w:val="006A1F16"/>
    <w:rsid w:val="006F6907"/>
    <w:rsid w:val="00703B65"/>
    <w:rsid w:val="00703DC8"/>
    <w:rsid w:val="00707D0E"/>
    <w:rsid w:val="00745111"/>
    <w:rsid w:val="007453A1"/>
    <w:rsid w:val="007564F3"/>
    <w:rsid w:val="0075746F"/>
    <w:rsid w:val="007678C1"/>
    <w:rsid w:val="00775FC2"/>
    <w:rsid w:val="007824FE"/>
    <w:rsid w:val="00797E2D"/>
    <w:rsid w:val="007B0D35"/>
    <w:rsid w:val="007D46E5"/>
    <w:rsid w:val="007D474C"/>
    <w:rsid w:val="007E5CB0"/>
    <w:rsid w:val="00862955"/>
    <w:rsid w:val="008633E6"/>
    <w:rsid w:val="00864732"/>
    <w:rsid w:val="0087776A"/>
    <w:rsid w:val="008811C7"/>
    <w:rsid w:val="00885F19"/>
    <w:rsid w:val="00897337"/>
    <w:rsid w:val="008A5B23"/>
    <w:rsid w:val="008C363E"/>
    <w:rsid w:val="008C4CC3"/>
    <w:rsid w:val="008D0FD9"/>
    <w:rsid w:val="008E7870"/>
    <w:rsid w:val="008F436B"/>
    <w:rsid w:val="00956155"/>
    <w:rsid w:val="00957289"/>
    <w:rsid w:val="00963891"/>
    <w:rsid w:val="00986493"/>
    <w:rsid w:val="00997448"/>
    <w:rsid w:val="009B5B10"/>
    <w:rsid w:val="009B730F"/>
    <w:rsid w:val="009D4010"/>
    <w:rsid w:val="00A32662"/>
    <w:rsid w:val="00A4101D"/>
    <w:rsid w:val="00A43B86"/>
    <w:rsid w:val="00A603AB"/>
    <w:rsid w:val="00A66762"/>
    <w:rsid w:val="00A7099C"/>
    <w:rsid w:val="00AB2738"/>
    <w:rsid w:val="00AE5B2D"/>
    <w:rsid w:val="00B17AFB"/>
    <w:rsid w:val="00B267D4"/>
    <w:rsid w:val="00B47AD2"/>
    <w:rsid w:val="00B600A4"/>
    <w:rsid w:val="00B6575F"/>
    <w:rsid w:val="00BA002B"/>
    <w:rsid w:val="00BE49D7"/>
    <w:rsid w:val="00C03F39"/>
    <w:rsid w:val="00C05927"/>
    <w:rsid w:val="00C05EB9"/>
    <w:rsid w:val="00C165BE"/>
    <w:rsid w:val="00C36EE4"/>
    <w:rsid w:val="00C54AD6"/>
    <w:rsid w:val="00C54FA7"/>
    <w:rsid w:val="00C57309"/>
    <w:rsid w:val="00C91874"/>
    <w:rsid w:val="00CA06CD"/>
    <w:rsid w:val="00CB049B"/>
    <w:rsid w:val="00CC05AA"/>
    <w:rsid w:val="00D32125"/>
    <w:rsid w:val="00D40C6A"/>
    <w:rsid w:val="00D43595"/>
    <w:rsid w:val="00D523D3"/>
    <w:rsid w:val="00D6731D"/>
    <w:rsid w:val="00D842A1"/>
    <w:rsid w:val="00DA0685"/>
    <w:rsid w:val="00DB072B"/>
    <w:rsid w:val="00DE1203"/>
    <w:rsid w:val="00E00926"/>
    <w:rsid w:val="00E459FF"/>
    <w:rsid w:val="00E75D7C"/>
    <w:rsid w:val="00E836FB"/>
    <w:rsid w:val="00E9260D"/>
    <w:rsid w:val="00EB2C5D"/>
    <w:rsid w:val="00EC784E"/>
    <w:rsid w:val="00ED64C4"/>
    <w:rsid w:val="00EE654C"/>
    <w:rsid w:val="00F62E38"/>
    <w:rsid w:val="00F8191B"/>
    <w:rsid w:val="00FA181E"/>
    <w:rsid w:val="00FA2F13"/>
    <w:rsid w:val="00FB0146"/>
    <w:rsid w:val="00FB2C11"/>
    <w:rsid w:val="00FD106B"/>
    <w:rsid w:val="00FF0EAB"/>
    <w:rsid w:val="016CF7AD"/>
    <w:rsid w:val="089F48EB"/>
    <w:rsid w:val="094D7593"/>
    <w:rsid w:val="0A7CA91D"/>
    <w:rsid w:val="0B990B34"/>
    <w:rsid w:val="0BE3FD16"/>
    <w:rsid w:val="0C5589F2"/>
    <w:rsid w:val="1DA24A69"/>
    <w:rsid w:val="21974DEF"/>
    <w:rsid w:val="3AD3CE36"/>
    <w:rsid w:val="3B1E4106"/>
    <w:rsid w:val="3C30D4BC"/>
    <w:rsid w:val="3C4CA267"/>
    <w:rsid w:val="3CA5EB35"/>
    <w:rsid w:val="42E2B7A3"/>
    <w:rsid w:val="4EADD431"/>
    <w:rsid w:val="50C47AED"/>
    <w:rsid w:val="52B4B88B"/>
    <w:rsid w:val="5744D66E"/>
    <w:rsid w:val="62C3D4CE"/>
    <w:rsid w:val="684760D0"/>
    <w:rsid w:val="722D7B69"/>
    <w:rsid w:val="74160904"/>
    <w:rsid w:val="7464362D"/>
    <w:rsid w:val="794D5B9F"/>
    <w:rsid w:val="7B0369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74275E4"/>
  <w15:chartTrackingRefBased/>
  <w15:docId w15:val="{F801C405-517B-44CB-AF02-9E51D5A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B5B10"/>
    <w:rPr>
      <w:sz w:val="24"/>
      <w:szCs w:val="24"/>
      <w:lang w:val="en-GB" w:eastAsia="en-US"/>
    </w:rPr>
  </w:style>
  <w:style w:type="paragraph" w:styleId="Heading1">
    <w:name w:val="heading 1"/>
    <w:basedOn w:val="Normal"/>
    <w:next w:val="Normal"/>
    <w:link w:val="Heading1Char"/>
    <w:uiPriority w:val="99"/>
    <w:qFormat/>
    <w:rsid w:val="00B47AD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9B5B10"/>
    <w:rPr>
      <w:rFonts w:cs="Times New Roman"/>
      <w:color w:val="0000FF"/>
      <w:u w:val="single"/>
    </w:rPr>
  </w:style>
  <w:style w:type="paragraph" w:styleId="Footer">
    <w:name w:val="footer"/>
    <w:basedOn w:val="Normal"/>
    <w:link w:val="FooterChar"/>
    <w:uiPriority w:val="99"/>
    <w:semiHidden/>
    <w:rsid w:val="009B5B10"/>
    <w:pPr>
      <w:tabs>
        <w:tab w:val="center" w:pos="4153"/>
        <w:tab w:val="right" w:pos="8306"/>
      </w:tabs>
    </w:pPr>
    <w:rPr>
      <w:rFonts w:ascii="Arial" w:hAnsi="Arial"/>
      <w:szCs w:val="20"/>
      <w:lang w:val="en-NZ"/>
    </w:rPr>
  </w:style>
  <w:style w:type="character" w:styleId="FooterChar" w:customStyle="1">
    <w:name w:val="Footer Char"/>
    <w:link w:val="Footer"/>
    <w:uiPriority w:val="99"/>
    <w:semiHidden/>
    <w:rsid w:val="009B5B10"/>
    <w:rPr>
      <w:rFonts w:ascii="Arial" w:hAnsi="Arial"/>
      <w:sz w:val="24"/>
      <w:lang w:val="en-NZ" w:eastAsia="en-US" w:bidi="ar-SA"/>
    </w:rPr>
  </w:style>
  <w:style w:type="paragraph" w:styleId="NCEAAnnotations" w:customStyle="1">
    <w:name w:val="NCEA Annotations"/>
    <w:basedOn w:val="Normal"/>
    <w:uiPriority w:val="99"/>
    <w:rsid w:val="009B5B10"/>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9B5B10"/>
    <w:pPr>
      <w:tabs>
        <w:tab w:val="center" w:pos="4153"/>
        <w:tab w:val="right" w:pos="8306"/>
      </w:tabs>
    </w:pPr>
    <w:rPr>
      <w:rFonts w:ascii="Arial" w:hAnsi="Arial"/>
      <w:szCs w:val="20"/>
      <w:lang w:val="en-NZ"/>
    </w:rPr>
  </w:style>
  <w:style w:type="character" w:styleId="HeaderChar" w:customStyle="1">
    <w:name w:val="Header Char"/>
    <w:link w:val="Header"/>
    <w:uiPriority w:val="99"/>
    <w:semiHidden/>
    <w:rsid w:val="009B5B10"/>
    <w:rPr>
      <w:rFonts w:ascii="Arial" w:hAnsi="Arial"/>
      <w:sz w:val="24"/>
      <w:lang w:val="en-NZ" w:eastAsia="en-US" w:bidi="ar-SA"/>
    </w:rPr>
  </w:style>
  <w:style w:type="paragraph" w:styleId="NCEAHeadInfoL1" w:customStyle="1">
    <w:name w:val="NCEA Head Info L1"/>
    <w:uiPriority w:val="99"/>
    <w:rsid w:val="009B5B10"/>
    <w:pPr>
      <w:spacing w:before="200" w:after="200"/>
    </w:pPr>
    <w:rPr>
      <w:rFonts w:ascii="Arial" w:hAnsi="Arial" w:cs="Arial"/>
      <w:b/>
      <w:sz w:val="32"/>
    </w:rPr>
  </w:style>
  <w:style w:type="paragraph" w:styleId="NCEAHeadInfoL2" w:customStyle="1">
    <w:name w:val="NCEA Head Info  L2"/>
    <w:basedOn w:val="Normal"/>
    <w:uiPriority w:val="99"/>
    <w:rsid w:val="009B5B10"/>
    <w:pPr>
      <w:spacing w:before="120" w:after="120"/>
    </w:pPr>
    <w:rPr>
      <w:rFonts w:ascii="Arial" w:hAnsi="Arial" w:cs="Arial"/>
      <w:b/>
      <w:sz w:val="28"/>
      <w:szCs w:val="36"/>
      <w:lang w:val="en-NZ" w:eastAsia="en-NZ"/>
    </w:rPr>
  </w:style>
  <w:style w:type="paragraph" w:styleId="NCEAbodytext" w:customStyle="1">
    <w:name w:val="NCEA bodytext"/>
    <w:rsid w:val="009B5B10"/>
    <w:pPr>
      <w:tabs>
        <w:tab w:val="left" w:pos="397"/>
        <w:tab w:val="left" w:pos="794"/>
        <w:tab w:val="left" w:pos="1191"/>
      </w:tabs>
      <w:spacing w:before="120" w:after="120"/>
    </w:pPr>
    <w:rPr>
      <w:rFonts w:ascii="Arial" w:hAnsi="Arial"/>
      <w:sz w:val="22"/>
      <w:lang w:val="en-US" w:eastAsia="en-US"/>
    </w:rPr>
  </w:style>
  <w:style w:type="paragraph" w:styleId="NCEAInstructionsbanner" w:customStyle="1">
    <w:name w:val="NCEA Instructions banner"/>
    <w:basedOn w:val="Normal"/>
    <w:uiPriority w:val="99"/>
    <w:rsid w:val="009B5B10"/>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uiPriority w:val="99"/>
    <w:rsid w:val="009B5B10"/>
    <w:pPr>
      <w:keepNext/>
      <w:spacing w:before="240" w:after="180"/>
    </w:pPr>
    <w:rPr>
      <w:rFonts w:ascii="Arial" w:hAnsi="Arial"/>
      <w:b/>
      <w:sz w:val="28"/>
      <w:szCs w:val="20"/>
      <w:lang w:val="en-US"/>
    </w:rPr>
  </w:style>
  <w:style w:type="paragraph" w:styleId="NCEAbullets" w:customStyle="1">
    <w:name w:val="NCEA bullets"/>
    <w:basedOn w:val="NCEAbodytext"/>
    <w:link w:val="NCEAbulletsChar"/>
    <w:rsid w:val="009B5B10"/>
    <w:pPr>
      <w:widowControl w:val="0"/>
      <w:numPr>
        <w:numId w:val="1"/>
      </w:numPr>
      <w:autoSpaceDE w:val="0"/>
      <w:autoSpaceDN w:val="0"/>
      <w:adjustRightInd w:val="0"/>
      <w:spacing w:before="80" w:after="80"/>
      <w:ind w:left="397" w:hanging="397"/>
    </w:pPr>
    <w:rPr>
      <w:szCs w:val="24"/>
      <w:lang w:val="x-none" w:eastAsia="x-none"/>
    </w:rPr>
  </w:style>
  <w:style w:type="paragraph" w:styleId="NCEAtablehead" w:customStyle="1">
    <w:name w:val="NCEA table head"/>
    <w:basedOn w:val="Normal"/>
    <w:rsid w:val="009B5B10"/>
    <w:pPr>
      <w:spacing w:before="60" w:after="60"/>
      <w:jc w:val="center"/>
    </w:pPr>
    <w:rPr>
      <w:rFonts w:ascii="Arial" w:hAnsi="Arial" w:cs="Arial"/>
      <w:b/>
      <w:sz w:val="20"/>
      <w:szCs w:val="22"/>
      <w:lang w:eastAsia="en-NZ"/>
    </w:rPr>
  </w:style>
  <w:style w:type="paragraph" w:styleId="NCEAtablebody" w:customStyle="1">
    <w:name w:val="NCEA table body"/>
    <w:basedOn w:val="Normal"/>
    <w:rsid w:val="009B5B10"/>
    <w:pPr>
      <w:spacing w:before="40" w:after="40"/>
    </w:pPr>
    <w:rPr>
      <w:rFonts w:ascii="Arial" w:hAnsi="Arial"/>
      <w:sz w:val="20"/>
      <w:szCs w:val="20"/>
      <w:lang w:val="en-NZ" w:eastAsia="en-NZ"/>
    </w:rPr>
  </w:style>
  <w:style w:type="paragraph" w:styleId="NCEAHeaderFooter" w:customStyle="1">
    <w:name w:val="NCEA Header/Footer"/>
    <w:basedOn w:val="Header"/>
    <w:rsid w:val="009B5B10"/>
    <w:rPr>
      <w:color w:val="808080"/>
      <w:sz w:val="20"/>
    </w:rPr>
  </w:style>
  <w:style w:type="character" w:styleId="NCEAbodytextChar" w:customStyle="1">
    <w:name w:val="NCEA bodytext Char"/>
    <w:rsid w:val="009B5B10"/>
    <w:rPr>
      <w:rFonts w:ascii="Arial" w:hAnsi="Arial"/>
      <w:sz w:val="22"/>
    </w:rPr>
  </w:style>
  <w:style w:type="paragraph" w:styleId="NCEAHeaderboxed" w:customStyle="1">
    <w:name w:val="NCEA Header (boxed)"/>
    <w:basedOn w:val="NCEAHeadInfoL1"/>
    <w:uiPriority w:val="99"/>
    <w:rsid w:val="009B5B10"/>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uiPriority w:val="99"/>
    <w:rsid w:val="009B5B10"/>
    <w:pPr>
      <w:widowControl w:val="0"/>
      <w:tabs>
        <w:tab w:val="clear" w:pos="397"/>
        <w:tab w:val="clear" w:pos="794"/>
        <w:tab w:val="clear" w:pos="1191"/>
        <w:tab w:val="num" w:pos="350"/>
      </w:tabs>
      <w:autoSpaceDE w:val="0"/>
      <w:autoSpaceDN w:val="0"/>
      <w:adjustRightInd w:val="0"/>
      <w:spacing w:before="80"/>
      <w:ind w:left="352" w:hanging="352"/>
    </w:pPr>
    <w:rPr>
      <w:szCs w:val="24"/>
    </w:rPr>
  </w:style>
  <w:style w:type="character" w:styleId="CommentReference">
    <w:name w:val="annotation reference"/>
    <w:uiPriority w:val="99"/>
    <w:semiHidden/>
    <w:rsid w:val="009B5B10"/>
    <w:rPr>
      <w:rFonts w:cs="Times New Roman"/>
      <w:sz w:val="16"/>
    </w:rPr>
  </w:style>
  <w:style w:type="paragraph" w:styleId="CommentText">
    <w:name w:val="annotation text"/>
    <w:basedOn w:val="Normal"/>
    <w:link w:val="CommentTextChar"/>
    <w:uiPriority w:val="99"/>
    <w:semiHidden/>
    <w:rsid w:val="009B5B10"/>
    <w:rPr>
      <w:sz w:val="20"/>
      <w:szCs w:val="20"/>
    </w:rPr>
  </w:style>
  <w:style w:type="character" w:styleId="CommentTextChar" w:customStyle="1">
    <w:name w:val="Comment Text Char"/>
    <w:link w:val="CommentText"/>
    <w:uiPriority w:val="99"/>
    <w:semiHidden/>
    <w:rsid w:val="009B5B10"/>
    <w:rPr>
      <w:lang w:val="en-GB" w:eastAsia="en-US" w:bidi="ar-SA"/>
    </w:rPr>
  </w:style>
  <w:style w:type="paragraph" w:styleId="BalloonText">
    <w:name w:val="Balloon Text"/>
    <w:basedOn w:val="Normal"/>
    <w:link w:val="BalloonTextChar"/>
    <w:uiPriority w:val="99"/>
    <w:semiHidden/>
    <w:rsid w:val="00B47AD2"/>
    <w:rPr>
      <w:rFonts w:ascii="Tahoma" w:hAnsi="Tahoma"/>
      <w:sz w:val="16"/>
      <w:szCs w:val="16"/>
    </w:rPr>
  </w:style>
  <w:style w:type="character" w:styleId="Heading1Char" w:customStyle="1">
    <w:name w:val="Heading 1 Char"/>
    <w:link w:val="Heading1"/>
    <w:uiPriority w:val="99"/>
    <w:rsid w:val="00B47AD2"/>
    <w:rPr>
      <w:rFonts w:ascii="Palatino" w:hAnsi="Palatino"/>
      <w:b/>
      <w:sz w:val="28"/>
      <w:lang w:val="en-US" w:eastAsia="en-US"/>
    </w:rPr>
  </w:style>
  <w:style w:type="table" w:styleId="TableGrid">
    <w:name w:val="Table Grid"/>
    <w:basedOn w:val="TableNormal"/>
    <w:uiPriority w:val="99"/>
    <w:rsid w:val="00B47A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rsid w:val="00B47AD2"/>
    <w:rPr>
      <w:rFonts w:cs="Times New Roman"/>
      <w:color w:val="800080"/>
      <w:u w:val="single"/>
    </w:rPr>
  </w:style>
  <w:style w:type="character" w:styleId="PageNumber">
    <w:name w:val="page number"/>
    <w:uiPriority w:val="99"/>
    <w:rsid w:val="00B47AD2"/>
    <w:rPr>
      <w:rFonts w:cs="Times New Roman"/>
    </w:rPr>
  </w:style>
  <w:style w:type="paragraph" w:styleId="NCEAtablebullet" w:customStyle="1">
    <w:name w:val="NCEA table bullet"/>
    <w:basedOn w:val="Normal"/>
    <w:uiPriority w:val="99"/>
    <w:rsid w:val="00B47AD2"/>
    <w:pPr>
      <w:numPr>
        <w:numId w:val="14"/>
      </w:numPr>
      <w:spacing w:before="80" w:after="80"/>
    </w:pPr>
    <w:rPr>
      <w:rFonts w:ascii="Arial" w:hAnsi="Arial"/>
      <w:sz w:val="20"/>
      <w:szCs w:val="20"/>
      <w:lang w:val="en-NZ" w:eastAsia="en-NZ"/>
    </w:rPr>
  </w:style>
  <w:style w:type="paragraph" w:styleId="NCEAnumbers" w:customStyle="1">
    <w:name w:val="NCEA numbers"/>
    <w:basedOn w:val="NCEAbullets"/>
    <w:uiPriority w:val="99"/>
    <w:rsid w:val="00B47AD2"/>
    <w:pPr>
      <w:numPr>
        <w:numId w:val="13"/>
      </w:numPr>
    </w:pPr>
  </w:style>
  <w:style w:type="paragraph" w:styleId="NCEAL3heading" w:customStyle="1">
    <w:name w:val="NCEA L3 heading"/>
    <w:basedOn w:val="NCEAL2heading"/>
    <w:uiPriority w:val="99"/>
    <w:rsid w:val="00B47AD2"/>
    <w:rPr>
      <w:i/>
      <w:sz w:val="24"/>
    </w:rPr>
  </w:style>
  <w:style w:type="paragraph" w:styleId="NCEALevel4" w:customStyle="1">
    <w:name w:val="NCEA Level 4"/>
    <w:basedOn w:val="NCEAL3heading"/>
    <w:uiPriority w:val="99"/>
    <w:rsid w:val="00B47AD2"/>
    <w:pPr>
      <w:spacing w:before="180"/>
    </w:pPr>
    <w:rPr>
      <w:i w:val="0"/>
      <w:sz w:val="22"/>
      <w:szCs w:val="22"/>
    </w:rPr>
  </w:style>
  <w:style w:type="character" w:styleId="BalloonTextChar" w:customStyle="1">
    <w:name w:val="Balloon Text Char"/>
    <w:link w:val="BalloonText"/>
    <w:uiPriority w:val="99"/>
    <w:semiHidden/>
    <w:rsid w:val="00B47AD2"/>
    <w:rPr>
      <w:rFonts w:ascii="Tahoma" w:hAnsi="Tahoma" w:cs="Tahoma"/>
      <w:sz w:val="16"/>
      <w:szCs w:val="16"/>
      <w:lang w:val="en-GB" w:eastAsia="en-US"/>
    </w:rPr>
  </w:style>
  <w:style w:type="character" w:styleId="FootnoteReference">
    <w:name w:val="footnote reference"/>
    <w:uiPriority w:val="99"/>
    <w:rsid w:val="00B47AD2"/>
    <w:rPr>
      <w:rFonts w:cs="Times New Roman"/>
      <w:vertAlign w:val="superscript"/>
    </w:rPr>
  </w:style>
  <w:style w:type="paragraph" w:styleId="ColorfulList-Accent11" w:customStyle="1">
    <w:name w:val="Colorful List - Accent 11"/>
    <w:basedOn w:val="Normal"/>
    <w:uiPriority w:val="99"/>
    <w:rsid w:val="00B47AD2"/>
    <w:pPr>
      <w:ind w:left="720"/>
    </w:pPr>
    <w:rPr>
      <w:rFonts w:ascii="Arial M_ori" w:hAnsi="Arial M_ori"/>
      <w:szCs w:val="20"/>
      <w:lang w:val="en-NZ" w:eastAsia="en-NZ"/>
    </w:rPr>
  </w:style>
  <w:style w:type="paragraph" w:styleId="NCEABulletssub" w:customStyle="1">
    <w:name w:val="NCEA Bullets (sub)"/>
    <w:basedOn w:val="Normal"/>
    <w:rsid w:val="00B47AD2"/>
    <w:pPr>
      <w:numPr>
        <w:numId w:val="17"/>
      </w:numPr>
      <w:tabs>
        <w:tab w:val="clear" w:pos="0"/>
      </w:tabs>
      <w:spacing w:before="80" w:after="80"/>
    </w:pPr>
    <w:rPr>
      <w:rFonts w:ascii="Arial" w:hAnsi="Arial"/>
      <w:sz w:val="22"/>
    </w:rPr>
  </w:style>
  <w:style w:type="paragraph" w:styleId="NCEAtableevidence" w:customStyle="1">
    <w:name w:val="NCEA table evidence"/>
    <w:uiPriority w:val="99"/>
    <w:rsid w:val="00B47AD2"/>
    <w:pPr>
      <w:spacing w:before="80" w:after="80"/>
    </w:pPr>
    <w:rPr>
      <w:rFonts w:ascii="Arial" w:hAnsi="Arial" w:cs="Arial"/>
      <w:i/>
      <w:szCs w:val="22"/>
      <w:lang w:val="en-AU"/>
    </w:rPr>
  </w:style>
  <w:style w:type="character" w:styleId="NCEAbodytextindentChar" w:customStyle="1">
    <w:name w:val="NCEA bodytext indent Char"/>
    <w:uiPriority w:val="99"/>
    <w:rsid w:val="00B47AD2"/>
  </w:style>
  <w:style w:type="character" w:styleId="NCEAL2headingChar" w:customStyle="1">
    <w:name w:val="NCEA L2 heading Char"/>
    <w:uiPriority w:val="99"/>
    <w:rsid w:val="00B47AD2"/>
    <w:rPr>
      <w:rFonts w:ascii="Arial" w:hAnsi="Arial"/>
      <w:b/>
      <w:sz w:val="28"/>
    </w:rPr>
  </w:style>
  <w:style w:type="paragraph" w:styleId="NCEAtablebodytextleft2" w:customStyle="1">
    <w:name w:val="NCEA table bodytext left 2"/>
    <w:basedOn w:val="Normal"/>
    <w:uiPriority w:val="99"/>
    <w:rsid w:val="00B47AD2"/>
    <w:pPr>
      <w:spacing w:before="40" w:after="80"/>
    </w:pPr>
    <w:rPr>
      <w:rFonts w:ascii="Arial" w:hAnsi="Arial"/>
      <w:sz w:val="20"/>
      <w:szCs w:val="22"/>
      <w:lang w:val="en-NZ" w:eastAsia="en-NZ"/>
    </w:rPr>
  </w:style>
  <w:style w:type="character" w:styleId="NCEAL3headingChar" w:customStyle="1">
    <w:name w:val="NCEA L3 heading Char"/>
    <w:uiPriority w:val="99"/>
    <w:rsid w:val="00B47AD2"/>
    <w:rPr>
      <w:rFonts w:ascii="Arial" w:hAnsi="Arial"/>
      <w:b/>
      <w:i/>
      <w:sz w:val="24"/>
    </w:rPr>
  </w:style>
  <w:style w:type="paragraph" w:styleId="NCEAsubbullets" w:customStyle="1">
    <w:name w:val="NCEA sub bullets"/>
    <w:basedOn w:val="NCEAbodytext"/>
    <w:uiPriority w:val="99"/>
    <w:rsid w:val="00B47AD2"/>
    <w:pPr>
      <w:numPr>
        <w:numId w:val="23"/>
      </w:numPr>
      <w:tabs>
        <w:tab w:val="clear" w:pos="397"/>
        <w:tab w:val="clear" w:pos="794"/>
        <w:tab w:val="clear" w:pos="1080"/>
        <w:tab w:val="clear" w:pos="1191"/>
        <w:tab w:val="num" w:pos="360"/>
        <w:tab w:val="left" w:pos="720"/>
      </w:tabs>
      <w:spacing w:before="80" w:after="80"/>
    </w:pPr>
  </w:style>
  <w:style w:type="paragraph" w:styleId="CommentSubject">
    <w:name w:val="annotation subject"/>
    <w:basedOn w:val="CommentText"/>
    <w:next w:val="CommentText"/>
    <w:link w:val="CommentSubjectChar"/>
    <w:uiPriority w:val="99"/>
    <w:rsid w:val="00B47AD2"/>
    <w:rPr>
      <w:b/>
      <w:bCs/>
    </w:rPr>
  </w:style>
  <w:style w:type="character" w:styleId="CommentSubjectChar" w:customStyle="1">
    <w:name w:val="Comment Subject Char"/>
    <w:link w:val="CommentSubject"/>
    <w:uiPriority w:val="99"/>
    <w:rsid w:val="00B47AD2"/>
    <w:rPr>
      <w:b/>
      <w:bCs/>
      <w:lang w:val="en-GB" w:eastAsia="en-US" w:bidi="ar-SA"/>
    </w:rPr>
  </w:style>
  <w:style w:type="paragraph" w:styleId="NCEACPHeading1" w:customStyle="1">
    <w:name w:val="NCEA CP Heading 1"/>
    <w:basedOn w:val="Normal"/>
    <w:rsid w:val="00380964"/>
    <w:pPr>
      <w:spacing w:before="200" w:after="200"/>
      <w:jc w:val="center"/>
    </w:pPr>
    <w:rPr>
      <w:rFonts w:ascii="Arial" w:hAnsi="Arial"/>
      <w:b/>
      <w:sz w:val="32"/>
      <w:lang w:val="en-US"/>
    </w:rPr>
  </w:style>
  <w:style w:type="paragraph" w:styleId="NCEACPbodytextcentered" w:customStyle="1">
    <w:name w:val="NCEA CP bodytext centered"/>
    <w:basedOn w:val="Normal"/>
    <w:rsid w:val="00380964"/>
    <w:pPr>
      <w:spacing w:before="120" w:after="120"/>
      <w:jc w:val="center"/>
    </w:pPr>
    <w:rPr>
      <w:rFonts w:ascii="Arial" w:hAnsi="Arial"/>
      <w:sz w:val="22"/>
      <w:lang w:val="en-US"/>
    </w:rPr>
  </w:style>
  <w:style w:type="character" w:styleId="NCEAbulletsChar" w:customStyle="1">
    <w:name w:val="NCEA bullets Char"/>
    <w:link w:val="NCEAbullets"/>
    <w:rsid w:val="00380964"/>
    <w:rPr>
      <w:rFonts w:ascii="Arial" w:hAnsi="Arial"/>
      <w:sz w:val="22"/>
      <w:szCs w:val="24"/>
    </w:rPr>
  </w:style>
  <w:style w:type="paragraph" w:styleId="NCEACPbodytext2" w:customStyle="1">
    <w:name w:val="NCEA CP bodytext 2"/>
    <w:basedOn w:val="NCEACPbodytextcentered"/>
    <w:rsid w:val="00380964"/>
    <w:pPr>
      <w:spacing w:before="160" w:after="160"/>
    </w:pPr>
    <w:rPr>
      <w:sz w:val="28"/>
    </w:rPr>
  </w:style>
  <w:style w:type="paragraph" w:styleId="NCEACPbodytext2bold" w:customStyle="1">
    <w:name w:val="NCEA CP bodytext 2 bold"/>
    <w:basedOn w:val="NCEACPbodytext2"/>
    <w:rsid w:val="00380964"/>
    <w:rPr>
      <w:b/>
    </w:rPr>
  </w:style>
  <w:style w:type="character" w:styleId="ui-provider" w:customStyle="1">
    <w:name w:val="ui-provider"/>
    <w:basedOn w:val="DefaultParagraphFont"/>
    <w:uiPriority w:val="1"/>
    <w:rsid w:val="5744D66E"/>
    <w:rPr>
      <w:rFonts w:ascii="Times New Roman" w:hAnsi="Times New Roman" w:eastAsia="Times New Roman" w:cs="Times New Roman"/>
    </w:rPr>
  </w:style>
  <w:style w:type="paragraph" w:styleId="Revision">
    <w:name w:val="Revision"/>
    <w:hidden/>
    <w:uiPriority w:val="71"/>
    <w:rsid w:val="005513EE"/>
    <w:rPr>
      <w:sz w:val="24"/>
      <w:szCs w:val="24"/>
      <w:lang w:val="en-GB" w:eastAsia="en-US"/>
    </w:rPr>
  </w:style>
  <w:style w:type="paragraph" w:styleId="ListParagraph">
    <w:name w:val="List Paragraph"/>
    <w:basedOn w:val="Normal"/>
    <w:uiPriority w:val="72"/>
    <w:qFormat/>
    <w:rsid w:val="0037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1685">
      <w:bodyDiv w:val="1"/>
      <w:marLeft w:val="0"/>
      <w:marRight w:val="0"/>
      <w:marTop w:val="0"/>
      <w:marBottom w:val="0"/>
      <w:divBdr>
        <w:top w:val="none" w:sz="0" w:space="0" w:color="auto"/>
        <w:left w:val="none" w:sz="0" w:space="0" w:color="auto"/>
        <w:bottom w:val="none" w:sz="0" w:space="0" w:color="auto"/>
        <w:right w:val="none" w:sz="0" w:space="0" w:color="auto"/>
      </w:divBdr>
    </w:div>
    <w:div w:id="441462103">
      <w:bodyDiv w:val="1"/>
      <w:marLeft w:val="0"/>
      <w:marRight w:val="0"/>
      <w:marTop w:val="0"/>
      <w:marBottom w:val="0"/>
      <w:divBdr>
        <w:top w:val="none" w:sz="0" w:space="0" w:color="auto"/>
        <w:left w:val="none" w:sz="0" w:space="0" w:color="auto"/>
        <w:bottom w:val="none" w:sz="0" w:space="0" w:color="auto"/>
        <w:right w:val="none" w:sz="0" w:space="0" w:color="auto"/>
      </w:divBdr>
    </w:div>
    <w:div w:id="831876033">
      <w:bodyDiv w:val="1"/>
      <w:marLeft w:val="0"/>
      <w:marRight w:val="0"/>
      <w:marTop w:val="0"/>
      <w:marBottom w:val="0"/>
      <w:divBdr>
        <w:top w:val="none" w:sz="0" w:space="0" w:color="auto"/>
        <w:left w:val="none" w:sz="0" w:space="0" w:color="auto"/>
        <w:bottom w:val="none" w:sz="0" w:space="0" w:color="auto"/>
        <w:right w:val="none" w:sz="0" w:space="0" w:color="auto"/>
      </w:divBdr>
      <w:divsChild>
        <w:div w:id="253978512">
          <w:marLeft w:val="0"/>
          <w:marRight w:val="0"/>
          <w:marTop w:val="0"/>
          <w:marBottom w:val="0"/>
          <w:divBdr>
            <w:top w:val="single" w:sz="4" w:space="1" w:color="auto"/>
            <w:left w:val="single" w:sz="4" w:space="4" w:color="auto"/>
            <w:bottom w:val="single" w:sz="4" w:space="1" w:color="auto"/>
            <w:right w:val="single" w:sz="4" w:space="4" w:color="auto"/>
          </w:divBdr>
        </w:div>
      </w:divsChild>
    </w:div>
    <w:div w:id="1653214004">
      <w:bodyDiv w:val="1"/>
      <w:marLeft w:val="0"/>
      <w:marRight w:val="0"/>
      <w:marTop w:val="0"/>
      <w:marBottom w:val="0"/>
      <w:divBdr>
        <w:top w:val="none" w:sz="0" w:space="0" w:color="auto"/>
        <w:left w:val="none" w:sz="0" w:space="0" w:color="auto"/>
        <w:bottom w:val="none" w:sz="0" w:space="0" w:color="auto"/>
        <w:right w:val="none" w:sz="0" w:space="0" w:color="auto"/>
      </w:divBdr>
    </w:div>
    <w:div w:id="2035306346">
      <w:bodyDiv w:val="1"/>
      <w:marLeft w:val="0"/>
      <w:marRight w:val="0"/>
      <w:marTop w:val="0"/>
      <w:marBottom w:val="0"/>
      <w:divBdr>
        <w:top w:val="none" w:sz="0" w:space="0" w:color="auto"/>
        <w:left w:val="none" w:sz="0" w:space="0" w:color="auto"/>
        <w:bottom w:val="none" w:sz="0" w:space="0" w:color="auto"/>
        <w:right w:val="none" w:sz="0" w:space="0" w:color="auto"/>
      </w:divBdr>
      <w:divsChild>
        <w:div w:id="697121799">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aligned-standards"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MoEd-979828997-364</_dlc_DocId>
    <_dlc_DocIdUrl xmlns="f37f3afa-dda7-4bd8-9f4a-089dec9fcbbe">
      <Url>https://educationgovtnz.sharepoint.com/sites/GRPMoEEXTTP-OCHMigration-NCEATKIchanges/_layouts/15/DocIdRedir.aspx?ID=MoEd-979828997-364</Url>
      <Description>MoEd-979828997-364</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67FB61-9FB4-4BEB-89AF-8F5F3D9BF5EC}"/>
</file>

<file path=customXml/itemProps2.xml><?xml version="1.0" encoding="utf-8"?>
<ds:datastoreItem xmlns:ds="http://schemas.openxmlformats.org/officeDocument/2006/customXml" ds:itemID="{86F73FF8-1EFD-4DF0-95F9-1CBAD9ED3BA7}">
  <ds:schemaRefs>
    <ds:schemaRef ds:uri="http://schemas.microsoft.com/sharepoint/v3/contenttype/forms"/>
  </ds:schemaRefs>
</ds:datastoreItem>
</file>

<file path=customXml/itemProps3.xml><?xml version="1.0" encoding="utf-8"?>
<ds:datastoreItem xmlns:ds="http://schemas.openxmlformats.org/officeDocument/2006/customXml" ds:itemID="{A7A26AF1-6D06-4F55-B302-470150505722}">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4.xml><?xml version="1.0" encoding="utf-8"?>
<ds:datastoreItem xmlns:ds="http://schemas.openxmlformats.org/officeDocument/2006/customXml" ds:itemID="{08CFB34A-D6C9-4589-8435-AFD4748FDBE4}">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3.2A French</dc:subject>
  <cp:keywords/>
  <dc:description/>
  <cp:lastModifiedBy>Erin Fitzgerald</cp:lastModifiedBy>
  <dcterms:created xsi:type="dcterms:W3CDTF">2024-12-19T22:51:00Z</dcterms:created>
  <dcterms:modified xsi:type="dcterms:W3CDTF">2024-12-22T20:45:42Z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294dbc6d-5b10-4a75-aba3-c842619416ea</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